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57D68" w14:textId="495B6D2A" w:rsidR="003A3D22" w:rsidRPr="00AB4856" w:rsidRDefault="003A3D22" w:rsidP="003A3D22">
      <w:pPr>
        <w:widowControl w:val="0"/>
        <w:autoSpaceDE w:val="0"/>
        <w:autoSpaceDN w:val="0"/>
        <w:adjustRightInd w:val="0"/>
        <w:rPr>
          <w:rFonts w:ascii="Helvetica" w:hAnsi="Helvetica" w:cs="Times"/>
          <w:color w:val="000000" w:themeColor="text1"/>
          <w:sz w:val="20"/>
          <w:szCs w:val="20"/>
        </w:rPr>
      </w:pPr>
    </w:p>
    <w:p w14:paraId="6B4E331A" w14:textId="77777777" w:rsidR="00983807" w:rsidRDefault="00983807" w:rsidP="00473CE1">
      <w:pPr>
        <w:autoSpaceDE w:val="0"/>
        <w:autoSpaceDN w:val="0"/>
        <w:adjustRightInd w:val="0"/>
        <w:rPr>
          <w:rFonts w:ascii="Helvetica" w:hAnsi="Helvetica" w:cs="Helvetica-Bold"/>
          <w:b/>
          <w:bCs/>
          <w:sz w:val="20"/>
          <w:szCs w:val="20"/>
        </w:rPr>
      </w:pPr>
    </w:p>
    <w:p w14:paraId="136F5BE3" w14:textId="5F23A463" w:rsidR="00473CE1" w:rsidRPr="00983807" w:rsidRDefault="00473CE1" w:rsidP="00473CE1">
      <w:pPr>
        <w:autoSpaceDE w:val="0"/>
        <w:autoSpaceDN w:val="0"/>
        <w:adjustRightInd w:val="0"/>
        <w:rPr>
          <w:rFonts w:ascii="Arial" w:hAnsi="Arial" w:cs="Arial"/>
          <w:b/>
          <w:bCs/>
          <w:sz w:val="36"/>
          <w:szCs w:val="36"/>
        </w:rPr>
      </w:pPr>
      <w:r w:rsidRPr="00983807">
        <w:rPr>
          <w:rFonts w:ascii="Arial" w:hAnsi="Arial" w:cs="Arial"/>
          <w:b/>
          <w:bCs/>
          <w:sz w:val="36"/>
          <w:szCs w:val="36"/>
        </w:rPr>
        <w:t xml:space="preserve">Area </w:t>
      </w:r>
      <w:r w:rsidR="00CD6B2F" w:rsidRPr="00983807">
        <w:rPr>
          <w:rFonts w:ascii="Arial" w:hAnsi="Arial" w:cs="Arial"/>
          <w:b/>
          <w:bCs/>
          <w:sz w:val="36"/>
          <w:szCs w:val="36"/>
        </w:rPr>
        <w:t xml:space="preserve">Ministry </w:t>
      </w:r>
      <w:r w:rsidRPr="00983807">
        <w:rPr>
          <w:rFonts w:ascii="Arial" w:hAnsi="Arial" w:cs="Arial"/>
          <w:b/>
          <w:bCs/>
          <w:sz w:val="36"/>
          <w:szCs w:val="36"/>
        </w:rPr>
        <w:t>Director</w:t>
      </w:r>
      <w:r w:rsidR="00AB4856" w:rsidRPr="00983807">
        <w:rPr>
          <w:rFonts w:ascii="Arial" w:hAnsi="Arial" w:cs="Arial"/>
          <w:b/>
          <w:bCs/>
          <w:sz w:val="36"/>
          <w:szCs w:val="36"/>
        </w:rPr>
        <w:t>, Focus Area Ministry Director</w:t>
      </w:r>
      <w:r w:rsidRPr="00983807">
        <w:rPr>
          <w:rFonts w:ascii="Arial" w:hAnsi="Arial" w:cs="Arial"/>
          <w:b/>
          <w:bCs/>
          <w:sz w:val="36"/>
          <w:szCs w:val="36"/>
        </w:rPr>
        <w:t xml:space="preserve"> </w:t>
      </w:r>
    </w:p>
    <w:p w14:paraId="1BD17090" w14:textId="77777777" w:rsidR="00473CE1" w:rsidRPr="00AB4856" w:rsidRDefault="00473CE1" w:rsidP="000834BC">
      <w:pPr>
        <w:widowControl w:val="0"/>
        <w:autoSpaceDE w:val="0"/>
        <w:autoSpaceDN w:val="0"/>
        <w:adjustRightInd w:val="0"/>
        <w:spacing w:after="240"/>
        <w:outlineLvl w:val="0"/>
        <w:rPr>
          <w:rFonts w:ascii="Helvetica" w:hAnsi="Helvetica" w:cs="Times"/>
          <w:b/>
          <w:bCs/>
          <w:color w:val="000000" w:themeColor="text1"/>
          <w:sz w:val="20"/>
          <w:szCs w:val="20"/>
        </w:rPr>
      </w:pPr>
    </w:p>
    <w:p w14:paraId="47C554E3" w14:textId="77777777" w:rsidR="00473CE1" w:rsidRPr="00983807" w:rsidRDefault="00473CE1" w:rsidP="00473CE1">
      <w:pPr>
        <w:jc w:val="center"/>
        <w:rPr>
          <w:rFonts w:ascii="Arial" w:hAnsi="Arial" w:cs="Arial"/>
          <w:sz w:val="16"/>
          <w:szCs w:val="16"/>
        </w:rPr>
      </w:pPr>
      <w:r w:rsidRPr="00983807">
        <w:rPr>
          <w:rFonts w:ascii="Arial" w:hAnsi="Arial" w:cs="Arial"/>
          <w:i/>
          <w:sz w:val="16"/>
          <w:szCs w:val="16"/>
        </w:rPr>
        <w:t>In response to God’s love, grace and truth:</w:t>
      </w:r>
    </w:p>
    <w:p w14:paraId="7856697E" w14:textId="77777777" w:rsidR="00473CE1" w:rsidRPr="00983807" w:rsidRDefault="00473CE1" w:rsidP="00473CE1">
      <w:pPr>
        <w:jc w:val="center"/>
        <w:rPr>
          <w:rFonts w:ascii="Arial" w:hAnsi="Arial" w:cs="Arial"/>
          <w:sz w:val="16"/>
          <w:szCs w:val="16"/>
        </w:rPr>
      </w:pPr>
      <w:r w:rsidRPr="00983807">
        <w:rPr>
          <w:rFonts w:ascii="Arial" w:hAnsi="Arial" w:cs="Arial"/>
          <w:sz w:val="16"/>
          <w:szCs w:val="16"/>
        </w:rPr>
        <w:t xml:space="preserve">The purpose of </w:t>
      </w:r>
      <w:proofErr w:type="spellStart"/>
      <w:r w:rsidRPr="00983807">
        <w:rPr>
          <w:rFonts w:ascii="Arial" w:hAnsi="Arial" w:cs="Arial"/>
          <w:sz w:val="16"/>
          <w:szCs w:val="16"/>
        </w:rPr>
        <w:t>InterVarsity</w:t>
      </w:r>
      <w:proofErr w:type="spellEnd"/>
      <w:r w:rsidRPr="00983807">
        <w:rPr>
          <w:rFonts w:ascii="Arial" w:hAnsi="Arial" w:cs="Arial"/>
          <w:sz w:val="16"/>
          <w:szCs w:val="16"/>
        </w:rPr>
        <w:t xml:space="preserve"> Christian Fellowship/USA is</w:t>
      </w:r>
    </w:p>
    <w:p w14:paraId="261A0F98" w14:textId="77777777" w:rsidR="00473CE1" w:rsidRPr="00983807" w:rsidRDefault="00473CE1" w:rsidP="00473CE1">
      <w:pPr>
        <w:jc w:val="center"/>
        <w:rPr>
          <w:rFonts w:ascii="Arial" w:hAnsi="Arial" w:cs="Arial"/>
          <w:sz w:val="16"/>
          <w:szCs w:val="16"/>
        </w:rPr>
      </w:pPr>
      <w:r w:rsidRPr="00983807">
        <w:rPr>
          <w:rFonts w:ascii="Arial" w:hAnsi="Arial" w:cs="Arial"/>
          <w:sz w:val="16"/>
          <w:szCs w:val="16"/>
        </w:rPr>
        <w:t>to establish and advance at colleges and universities</w:t>
      </w:r>
    </w:p>
    <w:p w14:paraId="50D507C5" w14:textId="77777777" w:rsidR="00473CE1" w:rsidRPr="00983807" w:rsidRDefault="00473CE1" w:rsidP="00473CE1">
      <w:pPr>
        <w:jc w:val="center"/>
        <w:rPr>
          <w:rFonts w:ascii="Arial" w:hAnsi="Arial" w:cs="Arial"/>
          <w:sz w:val="16"/>
          <w:szCs w:val="16"/>
        </w:rPr>
      </w:pPr>
      <w:r w:rsidRPr="00983807">
        <w:rPr>
          <w:rFonts w:ascii="Arial" w:hAnsi="Arial" w:cs="Arial"/>
          <w:sz w:val="16"/>
          <w:szCs w:val="16"/>
        </w:rPr>
        <w:t>witnessing communities of students and faculty</w:t>
      </w:r>
    </w:p>
    <w:p w14:paraId="1797EA55" w14:textId="77777777" w:rsidR="00473CE1" w:rsidRPr="00983807" w:rsidRDefault="00473CE1" w:rsidP="00473CE1">
      <w:pPr>
        <w:jc w:val="center"/>
        <w:rPr>
          <w:rFonts w:ascii="Arial" w:hAnsi="Arial" w:cs="Arial"/>
          <w:sz w:val="16"/>
          <w:szCs w:val="16"/>
        </w:rPr>
      </w:pPr>
      <w:r w:rsidRPr="00983807">
        <w:rPr>
          <w:rFonts w:ascii="Arial" w:hAnsi="Arial" w:cs="Arial"/>
          <w:sz w:val="16"/>
          <w:szCs w:val="16"/>
        </w:rPr>
        <w:t>who follow Jesus as Savior and Lord:</w:t>
      </w:r>
    </w:p>
    <w:p w14:paraId="3A058995" w14:textId="77777777" w:rsidR="00473CE1" w:rsidRPr="00983807" w:rsidRDefault="00473CE1" w:rsidP="00473CE1">
      <w:pPr>
        <w:jc w:val="center"/>
        <w:rPr>
          <w:rFonts w:ascii="Arial" w:hAnsi="Arial" w:cs="Arial"/>
          <w:sz w:val="16"/>
          <w:szCs w:val="16"/>
        </w:rPr>
      </w:pPr>
      <w:r w:rsidRPr="00983807">
        <w:rPr>
          <w:rFonts w:ascii="Arial" w:hAnsi="Arial" w:cs="Arial"/>
          <w:sz w:val="16"/>
          <w:szCs w:val="16"/>
        </w:rPr>
        <w:t>growing in love for God,</w:t>
      </w:r>
    </w:p>
    <w:p w14:paraId="017BF6A5" w14:textId="77777777" w:rsidR="00473CE1" w:rsidRPr="00983807" w:rsidRDefault="00473CE1" w:rsidP="00473CE1">
      <w:pPr>
        <w:jc w:val="center"/>
        <w:rPr>
          <w:rFonts w:ascii="Arial" w:hAnsi="Arial" w:cs="Arial"/>
          <w:sz w:val="16"/>
          <w:szCs w:val="16"/>
        </w:rPr>
      </w:pPr>
      <w:r w:rsidRPr="00983807">
        <w:rPr>
          <w:rFonts w:ascii="Arial" w:hAnsi="Arial" w:cs="Arial"/>
          <w:sz w:val="16"/>
          <w:szCs w:val="16"/>
        </w:rPr>
        <w:t>God’s Word,</w:t>
      </w:r>
    </w:p>
    <w:p w14:paraId="0BB1BF6F" w14:textId="77777777" w:rsidR="00473CE1" w:rsidRPr="00983807" w:rsidRDefault="00473CE1" w:rsidP="00473CE1">
      <w:pPr>
        <w:jc w:val="center"/>
        <w:rPr>
          <w:rFonts w:ascii="Arial" w:hAnsi="Arial" w:cs="Arial"/>
          <w:sz w:val="16"/>
          <w:szCs w:val="16"/>
        </w:rPr>
      </w:pPr>
      <w:r w:rsidRPr="00983807">
        <w:rPr>
          <w:rFonts w:ascii="Arial" w:hAnsi="Arial" w:cs="Arial"/>
          <w:sz w:val="16"/>
          <w:szCs w:val="16"/>
        </w:rPr>
        <w:t>God’s people of every ethnicity and culture</w:t>
      </w:r>
    </w:p>
    <w:p w14:paraId="19A5E208" w14:textId="40D9A082" w:rsidR="00B87A31" w:rsidRPr="00AB4856" w:rsidRDefault="00473CE1" w:rsidP="00AB4856">
      <w:pPr>
        <w:jc w:val="center"/>
        <w:rPr>
          <w:rFonts w:ascii="Helvetica" w:hAnsi="Helvetica" w:cs="Arial"/>
          <w:sz w:val="20"/>
          <w:szCs w:val="20"/>
        </w:rPr>
      </w:pPr>
      <w:r w:rsidRPr="00983807">
        <w:rPr>
          <w:rFonts w:ascii="Arial" w:hAnsi="Arial" w:cs="Arial"/>
          <w:sz w:val="16"/>
          <w:szCs w:val="16"/>
        </w:rPr>
        <w:t>and God’s purposes in the world.</w:t>
      </w:r>
    </w:p>
    <w:p w14:paraId="77EF6986" w14:textId="77777777" w:rsidR="00AB4856" w:rsidRPr="00983807" w:rsidRDefault="00AB4856" w:rsidP="00AB4856">
      <w:pPr>
        <w:jc w:val="center"/>
        <w:rPr>
          <w:rFonts w:ascii="Arial" w:hAnsi="Arial" w:cs="Arial"/>
          <w:sz w:val="20"/>
          <w:szCs w:val="20"/>
        </w:rPr>
      </w:pPr>
    </w:p>
    <w:p w14:paraId="3AB4A6A2" w14:textId="5527184C" w:rsidR="00B87A31" w:rsidRPr="00983807" w:rsidRDefault="00B87A31" w:rsidP="00B87A31">
      <w:pPr>
        <w:autoSpaceDE w:val="0"/>
        <w:autoSpaceDN w:val="0"/>
        <w:adjustRightInd w:val="0"/>
        <w:rPr>
          <w:rFonts w:ascii="Arial" w:hAnsi="Arial" w:cs="Arial"/>
          <w:sz w:val="20"/>
          <w:szCs w:val="20"/>
        </w:rPr>
      </w:pPr>
      <w:r w:rsidRPr="00983807">
        <w:rPr>
          <w:rFonts w:ascii="Arial" w:hAnsi="Arial" w:cs="Arial"/>
          <w:sz w:val="20"/>
          <w:szCs w:val="20"/>
        </w:rPr>
        <w:t>Field Ministries</w:t>
      </w:r>
    </w:p>
    <w:p w14:paraId="3F69694C" w14:textId="77777777" w:rsidR="00B87A31" w:rsidRPr="00983807" w:rsidRDefault="00B87A31" w:rsidP="00B87A31">
      <w:pPr>
        <w:autoSpaceDE w:val="0"/>
        <w:autoSpaceDN w:val="0"/>
        <w:adjustRightInd w:val="0"/>
        <w:rPr>
          <w:rFonts w:ascii="Arial" w:hAnsi="Arial" w:cs="Arial"/>
          <w:sz w:val="20"/>
          <w:szCs w:val="20"/>
        </w:rPr>
      </w:pPr>
      <w:r w:rsidRPr="00983807">
        <w:rPr>
          <w:rFonts w:ascii="Arial" w:hAnsi="Arial" w:cs="Arial"/>
          <w:sz w:val="20"/>
          <w:szCs w:val="20"/>
        </w:rPr>
        <w:t>Position Description</w:t>
      </w:r>
    </w:p>
    <w:p w14:paraId="49F95749" w14:textId="77777777" w:rsidR="00B87A31" w:rsidRPr="00983807" w:rsidRDefault="00B87A31" w:rsidP="00B87A31">
      <w:pPr>
        <w:autoSpaceDE w:val="0"/>
        <w:autoSpaceDN w:val="0"/>
        <w:adjustRightInd w:val="0"/>
        <w:rPr>
          <w:rFonts w:ascii="Arial" w:hAnsi="Arial" w:cs="Arial"/>
          <w:sz w:val="20"/>
          <w:szCs w:val="20"/>
        </w:rPr>
      </w:pPr>
    </w:p>
    <w:p w14:paraId="7D965AB7" w14:textId="77777777" w:rsidR="00B87A31" w:rsidRPr="00983807" w:rsidRDefault="00B87A31" w:rsidP="00B87A31">
      <w:pPr>
        <w:autoSpaceDE w:val="0"/>
        <w:autoSpaceDN w:val="0"/>
        <w:adjustRightInd w:val="0"/>
        <w:ind w:left="720" w:hanging="720"/>
        <w:rPr>
          <w:rFonts w:ascii="Arial" w:hAnsi="Arial" w:cs="Arial"/>
          <w:sz w:val="20"/>
          <w:szCs w:val="20"/>
        </w:rPr>
      </w:pPr>
      <w:r w:rsidRPr="00983807">
        <w:rPr>
          <w:rFonts w:ascii="Arial" w:hAnsi="Arial" w:cs="Arial"/>
          <w:sz w:val="20"/>
          <w:szCs w:val="20"/>
        </w:rPr>
        <w:t>Supervised by:  Regional Ministry Director, Associate Ministry Regional Director, or Divisional Ministry Director</w:t>
      </w:r>
    </w:p>
    <w:p w14:paraId="0C231E76" w14:textId="4304B369" w:rsidR="00B87A31" w:rsidRPr="00983807" w:rsidRDefault="00B87A31" w:rsidP="00B87A31">
      <w:pPr>
        <w:autoSpaceDE w:val="0"/>
        <w:autoSpaceDN w:val="0"/>
        <w:adjustRightInd w:val="0"/>
        <w:rPr>
          <w:rFonts w:ascii="Arial" w:hAnsi="Arial" w:cs="Arial"/>
          <w:sz w:val="20"/>
          <w:szCs w:val="20"/>
        </w:rPr>
      </w:pPr>
      <w:r w:rsidRPr="00983807">
        <w:rPr>
          <w:rFonts w:ascii="Arial" w:hAnsi="Arial" w:cs="Arial"/>
          <w:sz w:val="20"/>
          <w:szCs w:val="20"/>
        </w:rPr>
        <w:t>Supervises:  Campus Ministers, Ministry Team Leaders</w:t>
      </w:r>
    </w:p>
    <w:p w14:paraId="3A5451A2" w14:textId="0878F299" w:rsidR="00B87A31" w:rsidRPr="00983807" w:rsidRDefault="00B87A31" w:rsidP="00B87A31">
      <w:pPr>
        <w:autoSpaceDE w:val="0"/>
        <w:autoSpaceDN w:val="0"/>
        <w:adjustRightInd w:val="0"/>
        <w:rPr>
          <w:rFonts w:ascii="Arial" w:hAnsi="Arial" w:cs="Arial"/>
          <w:sz w:val="20"/>
          <w:szCs w:val="20"/>
        </w:rPr>
      </w:pPr>
      <w:r w:rsidRPr="00983807">
        <w:rPr>
          <w:rFonts w:ascii="Arial" w:hAnsi="Arial" w:cs="Arial"/>
          <w:sz w:val="20"/>
          <w:szCs w:val="20"/>
        </w:rPr>
        <w:t>National Salary Structure:  Level 8-10</w:t>
      </w:r>
    </w:p>
    <w:p w14:paraId="4FCC999B" w14:textId="22FF9BB2" w:rsidR="00B87A31" w:rsidRPr="00983807" w:rsidRDefault="00B87A31" w:rsidP="00B87A31">
      <w:pPr>
        <w:pStyle w:val="ResultTxt"/>
        <w:spacing w:line="240" w:lineRule="auto"/>
        <w:rPr>
          <w:rFonts w:ascii="Arial" w:hAnsi="Arial" w:cs="Arial"/>
          <w:b/>
          <w:sz w:val="20"/>
        </w:rPr>
      </w:pPr>
      <w:r w:rsidRPr="00983807">
        <w:rPr>
          <w:rFonts w:ascii="Arial" w:hAnsi="Arial" w:cs="Arial"/>
          <w:sz w:val="20"/>
        </w:rPr>
        <w:t>Exempt (Minister)</w:t>
      </w:r>
    </w:p>
    <w:p w14:paraId="0A3C8DC2" w14:textId="77777777" w:rsidR="003A3D22" w:rsidRPr="00983807" w:rsidRDefault="003A3D22" w:rsidP="003A3D22">
      <w:pPr>
        <w:widowControl w:val="0"/>
        <w:autoSpaceDE w:val="0"/>
        <w:autoSpaceDN w:val="0"/>
        <w:adjustRightInd w:val="0"/>
        <w:rPr>
          <w:rFonts w:ascii="Arial" w:hAnsi="Arial" w:cs="Arial"/>
          <w:sz w:val="20"/>
          <w:szCs w:val="20"/>
        </w:rPr>
      </w:pPr>
    </w:p>
    <w:p w14:paraId="5016FDC1" w14:textId="429514F0" w:rsidR="003A3D22" w:rsidRPr="00983807" w:rsidRDefault="006B7354" w:rsidP="000834BC">
      <w:pPr>
        <w:widowControl w:val="0"/>
        <w:autoSpaceDE w:val="0"/>
        <w:autoSpaceDN w:val="0"/>
        <w:adjustRightInd w:val="0"/>
        <w:spacing w:after="240"/>
        <w:outlineLvl w:val="0"/>
        <w:rPr>
          <w:rFonts w:ascii="Arial" w:hAnsi="Arial" w:cs="Arial"/>
          <w:sz w:val="20"/>
          <w:szCs w:val="20"/>
        </w:rPr>
      </w:pPr>
      <w:r w:rsidRPr="00983807">
        <w:rPr>
          <w:rFonts w:ascii="Arial" w:hAnsi="Arial" w:cs="Arial"/>
          <w:b/>
          <w:bCs/>
          <w:sz w:val="20"/>
          <w:szCs w:val="20"/>
        </w:rPr>
        <w:t>POSITION</w:t>
      </w:r>
      <w:r w:rsidR="003A3D22" w:rsidRPr="00983807">
        <w:rPr>
          <w:rFonts w:ascii="Arial" w:hAnsi="Arial" w:cs="Arial"/>
          <w:b/>
          <w:bCs/>
          <w:sz w:val="20"/>
          <w:szCs w:val="20"/>
        </w:rPr>
        <w:t xml:space="preserve"> </w:t>
      </w:r>
      <w:r w:rsidR="009A7275" w:rsidRPr="00983807">
        <w:rPr>
          <w:rFonts w:ascii="Arial" w:hAnsi="Arial" w:cs="Arial"/>
          <w:b/>
          <w:bCs/>
          <w:sz w:val="20"/>
          <w:szCs w:val="20"/>
        </w:rPr>
        <w:t>SUMMARY</w:t>
      </w:r>
      <w:r w:rsidR="003A3D22" w:rsidRPr="00983807">
        <w:rPr>
          <w:rFonts w:ascii="Arial" w:hAnsi="Arial" w:cs="Arial"/>
          <w:b/>
          <w:bCs/>
          <w:sz w:val="20"/>
          <w:szCs w:val="20"/>
        </w:rPr>
        <w:t xml:space="preserve"> </w:t>
      </w:r>
    </w:p>
    <w:p w14:paraId="728E7493" w14:textId="4DB2DB0C" w:rsidR="00C8165B" w:rsidRPr="00983807" w:rsidRDefault="00C8165B" w:rsidP="00983807">
      <w:pPr>
        <w:pStyle w:val="BodyText"/>
        <w:ind w:left="0" w:right="506" w:firstLine="0"/>
        <w:rPr>
          <w:rFonts w:cs="Arial"/>
          <w:color w:val="000000" w:themeColor="text1"/>
        </w:rPr>
      </w:pPr>
      <w:r w:rsidRPr="00983807">
        <w:rPr>
          <w:rFonts w:cs="Arial"/>
          <w:color w:val="000000" w:themeColor="text1"/>
          <w:spacing w:val="1"/>
        </w:rPr>
        <w:t>To</w:t>
      </w:r>
      <w:r w:rsidRPr="00983807">
        <w:rPr>
          <w:rFonts w:cs="Arial"/>
          <w:color w:val="000000" w:themeColor="text1"/>
          <w:spacing w:val="-8"/>
        </w:rPr>
        <w:t xml:space="preserve"> </w:t>
      </w:r>
      <w:r w:rsidRPr="00983807">
        <w:rPr>
          <w:rFonts w:cs="Arial"/>
          <w:color w:val="000000" w:themeColor="text1"/>
          <w:spacing w:val="-1"/>
        </w:rPr>
        <w:t>advance</w:t>
      </w:r>
      <w:r w:rsidRPr="00983807">
        <w:rPr>
          <w:rFonts w:cs="Arial"/>
          <w:color w:val="000000" w:themeColor="text1"/>
          <w:spacing w:val="-6"/>
        </w:rPr>
        <w:t xml:space="preserve"> </w:t>
      </w:r>
      <w:r w:rsidRPr="00983807">
        <w:rPr>
          <w:rFonts w:cs="Arial"/>
          <w:color w:val="000000" w:themeColor="text1"/>
        </w:rPr>
        <w:t>the mission and</w:t>
      </w:r>
      <w:r w:rsidRPr="00983807">
        <w:rPr>
          <w:rFonts w:cs="Arial"/>
          <w:color w:val="000000" w:themeColor="text1"/>
          <w:spacing w:val="-7"/>
        </w:rPr>
        <w:t xml:space="preserve"> </w:t>
      </w:r>
      <w:r w:rsidRPr="00983807">
        <w:rPr>
          <w:rFonts w:cs="Arial"/>
          <w:color w:val="000000" w:themeColor="text1"/>
        </w:rPr>
        <w:t>purpose</w:t>
      </w:r>
      <w:r w:rsidRPr="00983807">
        <w:rPr>
          <w:rFonts w:cs="Arial"/>
          <w:color w:val="000000" w:themeColor="text1"/>
          <w:spacing w:val="-7"/>
        </w:rPr>
        <w:t xml:space="preserve"> </w:t>
      </w:r>
      <w:r w:rsidRPr="00983807">
        <w:rPr>
          <w:rFonts w:cs="Arial"/>
          <w:color w:val="000000" w:themeColor="text1"/>
          <w:spacing w:val="-1"/>
        </w:rPr>
        <w:t>of</w:t>
      </w:r>
      <w:r w:rsidRPr="00983807">
        <w:rPr>
          <w:rFonts w:cs="Arial"/>
          <w:color w:val="000000" w:themeColor="text1"/>
          <w:spacing w:val="-4"/>
        </w:rPr>
        <w:t xml:space="preserve"> </w:t>
      </w:r>
      <w:proofErr w:type="spellStart"/>
      <w:r w:rsidRPr="00983807">
        <w:rPr>
          <w:rFonts w:cs="Arial"/>
          <w:color w:val="000000" w:themeColor="text1"/>
          <w:spacing w:val="-1"/>
        </w:rPr>
        <w:t>InterVarsity</w:t>
      </w:r>
      <w:proofErr w:type="spellEnd"/>
      <w:r w:rsidRPr="00983807">
        <w:rPr>
          <w:rFonts w:cs="Arial"/>
          <w:color w:val="000000" w:themeColor="text1"/>
          <w:spacing w:val="-1"/>
        </w:rPr>
        <w:t xml:space="preserve"> as noted above,</w:t>
      </w:r>
      <w:r w:rsidRPr="00983807">
        <w:rPr>
          <w:rFonts w:cs="Arial"/>
          <w:color w:val="000000" w:themeColor="text1"/>
          <w:spacing w:val="-3"/>
        </w:rPr>
        <w:t xml:space="preserve"> </w:t>
      </w:r>
      <w:r w:rsidRPr="00983807">
        <w:rPr>
          <w:rFonts w:cs="Arial"/>
          <w:color w:val="000000" w:themeColor="text1"/>
        </w:rPr>
        <w:t>an</w:t>
      </w:r>
      <w:r w:rsidRPr="00983807">
        <w:rPr>
          <w:rFonts w:cs="Arial"/>
          <w:color w:val="000000" w:themeColor="text1"/>
          <w:spacing w:val="-6"/>
        </w:rPr>
        <w:t xml:space="preserve"> </w:t>
      </w:r>
      <w:r w:rsidRPr="00983807">
        <w:rPr>
          <w:rFonts w:cs="Arial"/>
          <w:color w:val="000000" w:themeColor="text1"/>
        </w:rPr>
        <w:t>Area Director</w:t>
      </w:r>
      <w:r w:rsidRPr="00983807">
        <w:rPr>
          <w:rFonts w:cs="Arial"/>
          <w:color w:val="000000" w:themeColor="text1"/>
          <w:spacing w:val="-6"/>
        </w:rPr>
        <w:t xml:space="preserve"> </w:t>
      </w:r>
      <w:r w:rsidRPr="00983807">
        <w:rPr>
          <w:rFonts w:cs="Arial"/>
          <w:color w:val="000000" w:themeColor="text1"/>
        </w:rPr>
        <w:t>has</w:t>
      </w:r>
      <w:r w:rsidRPr="00983807">
        <w:rPr>
          <w:rFonts w:cs="Arial"/>
          <w:color w:val="000000" w:themeColor="text1"/>
          <w:spacing w:val="-7"/>
        </w:rPr>
        <w:t xml:space="preserve"> </w:t>
      </w:r>
      <w:r w:rsidRPr="00983807">
        <w:rPr>
          <w:rFonts w:cs="Arial"/>
          <w:color w:val="000000" w:themeColor="text1"/>
        </w:rPr>
        <w:t>significant</w:t>
      </w:r>
      <w:r w:rsidRPr="00983807">
        <w:rPr>
          <w:rFonts w:cs="Arial"/>
          <w:color w:val="000000" w:themeColor="text1"/>
          <w:spacing w:val="-7"/>
        </w:rPr>
        <w:t xml:space="preserve"> </w:t>
      </w:r>
      <w:r w:rsidRPr="00983807">
        <w:rPr>
          <w:rFonts w:cs="Arial"/>
          <w:color w:val="000000" w:themeColor="text1"/>
        </w:rPr>
        <w:t>shared</w:t>
      </w:r>
      <w:r w:rsidRPr="00983807">
        <w:rPr>
          <w:rFonts w:cs="Arial"/>
          <w:color w:val="000000" w:themeColor="text1"/>
          <w:spacing w:val="-6"/>
        </w:rPr>
        <w:t xml:space="preserve"> </w:t>
      </w:r>
      <w:r w:rsidRPr="00983807">
        <w:rPr>
          <w:rFonts w:cs="Arial"/>
          <w:color w:val="000000" w:themeColor="text1"/>
        </w:rPr>
        <w:t>leadership</w:t>
      </w:r>
      <w:r w:rsidRPr="00983807">
        <w:rPr>
          <w:rFonts w:cs="Arial"/>
          <w:color w:val="000000" w:themeColor="text1"/>
          <w:spacing w:val="48"/>
          <w:w w:val="99"/>
        </w:rPr>
        <w:t xml:space="preserve"> </w:t>
      </w:r>
      <w:r w:rsidRPr="00983807">
        <w:rPr>
          <w:rFonts w:cs="Arial"/>
          <w:color w:val="000000" w:themeColor="text1"/>
          <w:spacing w:val="-1"/>
        </w:rPr>
        <w:t>with</w:t>
      </w:r>
      <w:r w:rsidRPr="00983807">
        <w:rPr>
          <w:rFonts w:cs="Arial"/>
          <w:color w:val="000000" w:themeColor="text1"/>
          <w:spacing w:val="-6"/>
        </w:rPr>
        <w:t xml:space="preserve"> </w:t>
      </w:r>
      <w:r w:rsidRPr="00983807">
        <w:rPr>
          <w:rFonts w:cs="Arial"/>
          <w:color w:val="000000" w:themeColor="text1"/>
        </w:rPr>
        <w:t>the</w:t>
      </w:r>
      <w:r w:rsidRPr="00983807">
        <w:rPr>
          <w:rFonts w:cs="Arial"/>
          <w:color w:val="000000" w:themeColor="text1"/>
          <w:spacing w:val="-6"/>
        </w:rPr>
        <w:t xml:space="preserve"> </w:t>
      </w:r>
      <w:r w:rsidRPr="00983807">
        <w:rPr>
          <w:rFonts w:cs="Arial"/>
          <w:color w:val="000000" w:themeColor="text1"/>
        </w:rPr>
        <w:t>Regional Ministry Director</w:t>
      </w:r>
      <w:r w:rsidRPr="00983807">
        <w:rPr>
          <w:rFonts w:cs="Arial"/>
          <w:color w:val="000000" w:themeColor="text1"/>
          <w:spacing w:val="-4"/>
        </w:rPr>
        <w:t xml:space="preserve"> </w:t>
      </w:r>
      <w:r w:rsidRPr="00983807">
        <w:rPr>
          <w:rFonts w:cs="Arial"/>
          <w:color w:val="000000" w:themeColor="text1"/>
          <w:spacing w:val="-1"/>
        </w:rPr>
        <w:t>within</w:t>
      </w:r>
      <w:r w:rsidRPr="00983807">
        <w:rPr>
          <w:rFonts w:cs="Arial"/>
          <w:color w:val="000000" w:themeColor="text1"/>
          <w:spacing w:val="-6"/>
        </w:rPr>
        <w:t xml:space="preserve"> </w:t>
      </w:r>
      <w:r w:rsidRPr="00983807">
        <w:rPr>
          <w:rFonts w:cs="Arial"/>
          <w:color w:val="000000" w:themeColor="text1"/>
        </w:rPr>
        <w:t>a</w:t>
      </w:r>
      <w:r w:rsidRPr="00983807">
        <w:rPr>
          <w:rFonts w:cs="Arial"/>
          <w:color w:val="000000" w:themeColor="text1"/>
          <w:spacing w:val="-7"/>
        </w:rPr>
        <w:t xml:space="preserve"> </w:t>
      </w:r>
      <w:r w:rsidRPr="00983807">
        <w:rPr>
          <w:rFonts w:cs="Arial"/>
          <w:color w:val="000000" w:themeColor="text1"/>
        </w:rPr>
        <w:t>region</w:t>
      </w:r>
      <w:r w:rsidRPr="00983807">
        <w:rPr>
          <w:rFonts w:cs="Arial"/>
          <w:color w:val="000000" w:themeColor="text1"/>
          <w:spacing w:val="-5"/>
        </w:rPr>
        <w:t xml:space="preserve"> and </w:t>
      </w:r>
      <w:r w:rsidRPr="00983807">
        <w:rPr>
          <w:rFonts w:cs="Arial"/>
          <w:color w:val="000000" w:themeColor="text1"/>
        </w:rPr>
        <w:t>has spiritual leadership and pastoral supervisory responsibility.</w:t>
      </w:r>
    </w:p>
    <w:p w14:paraId="150D9227" w14:textId="77777777" w:rsidR="00AB4856" w:rsidRPr="00983807" w:rsidRDefault="00AB4856" w:rsidP="00AB4856">
      <w:pPr>
        <w:autoSpaceDE w:val="0"/>
        <w:autoSpaceDN w:val="0"/>
        <w:adjustRightInd w:val="0"/>
        <w:rPr>
          <w:rFonts w:ascii="Arial" w:hAnsi="Arial" w:cs="Arial"/>
          <w:sz w:val="20"/>
          <w:szCs w:val="20"/>
        </w:rPr>
      </w:pPr>
    </w:p>
    <w:p w14:paraId="1D11AA62" w14:textId="2C9C143F" w:rsidR="003A3D22" w:rsidRPr="00983807" w:rsidRDefault="00FD00B8" w:rsidP="003A3D22">
      <w:pPr>
        <w:widowControl w:val="0"/>
        <w:autoSpaceDE w:val="0"/>
        <w:autoSpaceDN w:val="0"/>
        <w:adjustRightInd w:val="0"/>
        <w:spacing w:after="240"/>
        <w:rPr>
          <w:rFonts w:ascii="Arial" w:hAnsi="Arial" w:cs="Arial"/>
          <w:color w:val="000000" w:themeColor="text1"/>
          <w:sz w:val="20"/>
          <w:szCs w:val="20"/>
        </w:rPr>
      </w:pPr>
      <w:r w:rsidRPr="00983807">
        <w:rPr>
          <w:rFonts w:ascii="Arial" w:hAnsi="Arial" w:cs="Arial"/>
          <w:sz w:val="20"/>
          <w:szCs w:val="20"/>
        </w:rPr>
        <w:t xml:space="preserve">An Area </w:t>
      </w:r>
      <w:r w:rsidR="00CD6B2F" w:rsidRPr="00983807">
        <w:rPr>
          <w:rFonts w:ascii="Arial" w:hAnsi="Arial" w:cs="Arial"/>
          <w:sz w:val="20"/>
          <w:szCs w:val="20"/>
        </w:rPr>
        <w:t xml:space="preserve">Ministry </w:t>
      </w:r>
      <w:r w:rsidRPr="00983807">
        <w:rPr>
          <w:rFonts w:ascii="Arial" w:hAnsi="Arial" w:cs="Arial"/>
          <w:sz w:val="20"/>
          <w:szCs w:val="20"/>
        </w:rPr>
        <w:t xml:space="preserve">Director </w:t>
      </w:r>
      <w:r w:rsidR="00C475CD" w:rsidRPr="00983807">
        <w:rPr>
          <w:rFonts w:ascii="Arial" w:hAnsi="Arial" w:cs="Arial"/>
          <w:sz w:val="20"/>
          <w:szCs w:val="20"/>
        </w:rPr>
        <w:t xml:space="preserve">leads and oversees a </w:t>
      </w:r>
      <w:r w:rsidR="00473CE1" w:rsidRPr="00983807">
        <w:rPr>
          <w:rFonts w:ascii="Arial" w:hAnsi="Arial" w:cs="Arial"/>
          <w:sz w:val="20"/>
          <w:szCs w:val="20"/>
        </w:rPr>
        <w:t xml:space="preserve">ministry </w:t>
      </w:r>
      <w:r w:rsidR="00C475CD" w:rsidRPr="00983807">
        <w:rPr>
          <w:rFonts w:ascii="Arial" w:hAnsi="Arial" w:cs="Arial"/>
          <w:sz w:val="20"/>
          <w:szCs w:val="20"/>
        </w:rPr>
        <w:t>team to</w:t>
      </w:r>
      <w:r w:rsidR="003A3D22" w:rsidRPr="00983807">
        <w:rPr>
          <w:rFonts w:ascii="Arial" w:hAnsi="Arial" w:cs="Arial"/>
          <w:sz w:val="20"/>
          <w:szCs w:val="20"/>
        </w:rPr>
        <w:t xml:space="preserve"> </w:t>
      </w:r>
      <w:r w:rsidR="003A3D22" w:rsidRPr="00983807">
        <w:rPr>
          <w:rFonts w:ascii="Arial" w:hAnsi="Arial" w:cs="Arial"/>
          <w:i/>
          <w:iCs/>
          <w:sz w:val="20"/>
          <w:szCs w:val="20"/>
        </w:rPr>
        <w:t xml:space="preserve">plant </w:t>
      </w:r>
      <w:r w:rsidR="003A3D22" w:rsidRPr="00983807">
        <w:rPr>
          <w:rFonts w:ascii="Arial" w:hAnsi="Arial" w:cs="Arial"/>
          <w:sz w:val="20"/>
          <w:szCs w:val="20"/>
        </w:rPr>
        <w:t xml:space="preserve">and to </w:t>
      </w:r>
      <w:r w:rsidR="00E55A89" w:rsidRPr="00983807">
        <w:rPr>
          <w:rFonts w:ascii="Arial" w:hAnsi="Arial" w:cs="Arial"/>
          <w:i/>
          <w:iCs/>
          <w:sz w:val="20"/>
          <w:szCs w:val="20"/>
        </w:rPr>
        <w:t>grow</w:t>
      </w:r>
      <w:r w:rsidR="003A3D22" w:rsidRPr="00983807">
        <w:rPr>
          <w:rFonts w:ascii="Arial" w:hAnsi="Arial" w:cs="Arial"/>
          <w:i/>
          <w:iCs/>
          <w:sz w:val="20"/>
          <w:szCs w:val="20"/>
        </w:rPr>
        <w:t xml:space="preserve"> </w:t>
      </w:r>
      <w:r w:rsidR="003A3D22" w:rsidRPr="00983807">
        <w:rPr>
          <w:rFonts w:ascii="Arial" w:hAnsi="Arial" w:cs="Arial"/>
          <w:sz w:val="20"/>
          <w:szCs w:val="20"/>
        </w:rPr>
        <w:t xml:space="preserve">witnessing communities of students </w:t>
      </w:r>
      <w:r w:rsidR="00612DB7" w:rsidRPr="00983807">
        <w:rPr>
          <w:rFonts w:ascii="Arial" w:hAnsi="Arial" w:cs="Arial"/>
          <w:sz w:val="20"/>
          <w:szCs w:val="20"/>
        </w:rPr>
        <w:t>and</w:t>
      </w:r>
      <w:r w:rsidR="003A3D22" w:rsidRPr="00983807">
        <w:rPr>
          <w:rFonts w:ascii="Arial" w:hAnsi="Arial" w:cs="Arial"/>
          <w:sz w:val="20"/>
          <w:szCs w:val="20"/>
        </w:rPr>
        <w:t xml:space="preserve"> faculty who follow Jesus on college </w:t>
      </w:r>
      <w:r w:rsidR="003A3D22" w:rsidRPr="00983807">
        <w:rPr>
          <w:rFonts w:ascii="Arial" w:hAnsi="Arial" w:cs="Arial"/>
          <w:color w:val="000000" w:themeColor="text1"/>
          <w:sz w:val="20"/>
          <w:szCs w:val="20"/>
        </w:rPr>
        <w:t>and university campuses. Through</w:t>
      </w:r>
      <w:r w:rsidR="003E7BB2" w:rsidRPr="00983807">
        <w:rPr>
          <w:rFonts w:ascii="Arial" w:hAnsi="Arial" w:cs="Arial"/>
          <w:color w:val="000000" w:themeColor="text1"/>
          <w:sz w:val="20"/>
          <w:szCs w:val="20"/>
        </w:rPr>
        <w:t xml:space="preserve"> these groups, we believe ever-</w:t>
      </w:r>
      <w:r w:rsidR="003A3D22" w:rsidRPr="00983807">
        <w:rPr>
          <w:rFonts w:ascii="Arial" w:hAnsi="Arial" w:cs="Arial"/>
          <w:color w:val="000000" w:themeColor="text1"/>
          <w:sz w:val="20"/>
          <w:szCs w:val="20"/>
        </w:rPr>
        <w:t>increasing numbers of students and faculty from all ethnic groups and areas of the cam</w:t>
      </w:r>
      <w:r w:rsidR="00FA4836" w:rsidRPr="00983807">
        <w:rPr>
          <w:rFonts w:ascii="Arial" w:hAnsi="Arial" w:cs="Arial"/>
          <w:color w:val="000000" w:themeColor="text1"/>
          <w:sz w:val="20"/>
          <w:szCs w:val="20"/>
        </w:rPr>
        <w:t>pus will be transformed by the g</w:t>
      </w:r>
      <w:r w:rsidR="003A3D22" w:rsidRPr="00983807">
        <w:rPr>
          <w:rFonts w:ascii="Arial" w:hAnsi="Arial" w:cs="Arial"/>
          <w:color w:val="000000" w:themeColor="text1"/>
          <w:sz w:val="20"/>
          <w:szCs w:val="20"/>
        </w:rPr>
        <w:t>ospel. We expect to see campuses increasingly become places where people, ideas, and structures flourish</w:t>
      </w:r>
      <w:r w:rsidR="00612DB7" w:rsidRPr="00983807">
        <w:rPr>
          <w:rFonts w:ascii="Arial" w:hAnsi="Arial" w:cs="Arial"/>
          <w:color w:val="000000" w:themeColor="text1"/>
          <w:sz w:val="20"/>
          <w:szCs w:val="20"/>
        </w:rPr>
        <w:t xml:space="preserve"> for the common good and</w:t>
      </w:r>
      <w:r w:rsidR="003A3D22" w:rsidRPr="00983807">
        <w:rPr>
          <w:rFonts w:ascii="Arial" w:hAnsi="Arial" w:cs="Arial"/>
          <w:color w:val="000000" w:themeColor="text1"/>
          <w:sz w:val="20"/>
          <w:szCs w:val="20"/>
        </w:rPr>
        <w:t xml:space="preserve"> to the glory of God. We confidently anticipate that our </w:t>
      </w:r>
      <w:proofErr w:type="spellStart"/>
      <w:r w:rsidR="003A3D22" w:rsidRPr="00983807">
        <w:rPr>
          <w:rFonts w:ascii="Arial" w:hAnsi="Arial" w:cs="Arial"/>
          <w:color w:val="000000" w:themeColor="text1"/>
          <w:sz w:val="20"/>
          <w:szCs w:val="20"/>
        </w:rPr>
        <w:t>InterVarsity</w:t>
      </w:r>
      <w:proofErr w:type="spellEnd"/>
      <w:r w:rsidR="003A3D22" w:rsidRPr="00983807">
        <w:rPr>
          <w:rFonts w:ascii="Arial" w:hAnsi="Arial" w:cs="Arial"/>
          <w:color w:val="000000" w:themeColor="text1"/>
          <w:sz w:val="20"/>
          <w:szCs w:val="20"/>
        </w:rPr>
        <w:t xml:space="preserve"> alumni will </w:t>
      </w:r>
      <w:r w:rsidR="00612DB7" w:rsidRPr="00983807">
        <w:rPr>
          <w:rFonts w:ascii="Arial" w:hAnsi="Arial" w:cs="Arial"/>
          <w:color w:val="000000" w:themeColor="text1"/>
          <w:sz w:val="20"/>
          <w:szCs w:val="20"/>
        </w:rPr>
        <w:t>be growing disciples and</w:t>
      </w:r>
      <w:r w:rsidR="003A3D22" w:rsidRPr="00983807">
        <w:rPr>
          <w:rFonts w:ascii="Arial" w:hAnsi="Arial" w:cs="Arial"/>
          <w:color w:val="000000" w:themeColor="text1"/>
          <w:sz w:val="20"/>
          <w:szCs w:val="20"/>
        </w:rPr>
        <w:t xml:space="preserve"> change agents across the country and around the world. </w:t>
      </w:r>
    </w:p>
    <w:p w14:paraId="5CE12EF8" w14:textId="4C5A86DD" w:rsidR="007F2E8A" w:rsidRPr="00983807" w:rsidRDefault="007F2E8A" w:rsidP="007F2E8A">
      <w:pPr>
        <w:autoSpaceDE w:val="0"/>
        <w:autoSpaceDN w:val="0"/>
        <w:adjustRightInd w:val="0"/>
        <w:rPr>
          <w:rFonts w:ascii="Arial" w:hAnsi="Arial" w:cs="Arial"/>
          <w:sz w:val="20"/>
          <w:szCs w:val="20"/>
        </w:rPr>
      </w:pPr>
      <w:r w:rsidRPr="00983807">
        <w:rPr>
          <w:rFonts w:ascii="Arial" w:hAnsi="Arial" w:cs="Arial"/>
          <w:color w:val="000000" w:themeColor="text1"/>
          <w:sz w:val="20"/>
          <w:szCs w:val="20"/>
        </w:rPr>
        <w:t>The Focus Area Director</w:t>
      </w:r>
      <w:r w:rsidRPr="00983807">
        <w:rPr>
          <w:rFonts w:ascii="Arial" w:hAnsi="Arial" w:cs="Arial"/>
          <w:sz w:val="20"/>
          <w:szCs w:val="20"/>
        </w:rPr>
        <w:t xml:space="preserve"> has full responsibilities in leading and supervising a focused ministry team to fulfill </w:t>
      </w:r>
      <w:proofErr w:type="spellStart"/>
      <w:r w:rsidRPr="00983807">
        <w:rPr>
          <w:rFonts w:ascii="Arial" w:hAnsi="Arial" w:cs="Arial"/>
          <w:sz w:val="20"/>
          <w:szCs w:val="20"/>
        </w:rPr>
        <w:t>InterVarsity’s</w:t>
      </w:r>
      <w:proofErr w:type="spellEnd"/>
      <w:r w:rsidRPr="00983807">
        <w:rPr>
          <w:rFonts w:ascii="Arial" w:hAnsi="Arial" w:cs="Arial"/>
          <w:sz w:val="20"/>
          <w:szCs w:val="20"/>
        </w:rPr>
        <w:t xml:space="preserve"> Vision of spiritual transformation, campus renewal and developing world changers. It applies to a limited number of areas of focused ministry among students and/or faculty, including: arts, athletes, ethnic/ multiethnic/cross-cultural ministry, ISM, Greek, faculty, evangelism, prayer, spiritual formation, training, urban projects, strategic ministry, and fund development.  </w:t>
      </w:r>
    </w:p>
    <w:p w14:paraId="51A28A7C" w14:textId="63A79860" w:rsidR="007F2E8A" w:rsidRPr="00983807" w:rsidRDefault="007F2E8A" w:rsidP="003A3D22">
      <w:pPr>
        <w:widowControl w:val="0"/>
        <w:autoSpaceDE w:val="0"/>
        <w:autoSpaceDN w:val="0"/>
        <w:adjustRightInd w:val="0"/>
        <w:spacing w:after="240"/>
        <w:rPr>
          <w:rFonts w:ascii="Arial" w:hAnsi="Arial" w:cs="Arial"/>
          <w:color w:val="000000" w:themeColor="text1"/>
          <w:sz w:val="20"/>
          <w:szCs w:val="20"/>
        </w:rPr>
      </w:pPr>
    </w:p>
    <w:p w14:paraId="49C24033" w14:textId="088DA371" w:rsidR="003A3D22" w:rsidRPr="00983807" w:rsidRDefault="003A3D22" w:rsidP="000834BC">
      <w:pPr>
        <w:widowControl w:val="0"/>
        <w:autoSpaceDE w:val="0"/>
        <w:autoSpaceDN w:val="0"/>
        <w:adjustRightInd w:val="0"/>
        <w:spacing w:after="240"/>
        <w:outlineLvl w:val="0"/>
        <w:rPr>
          <w:rFonts w:ascii="Arial" w:hAnsi="Arial" w:cs="Arial"/>
          <w:color w:val="000000" w:themeColor="text1"/>
          <w:sz w:val="20"/>
          <w:szCs w:val="20"/>
        </w:rPr>
      </w:pPr>
      <w:r w:rsidRPr="00983807">
        <w:rPr>
          <w:rFonts w:ascii="Arial" w:hAnsi="Arial" w:cs="Arial"/>
          <w:b/>
          <w:bCs/>
          <w:color w:val="000000" w:themeColor="text1"/>
          <w:sz w:val="20"/>
          <w:szCs w:val="20"/>
        </w:rPr>
        <w:t>ESSENT</w:t>
      </w:r>
      <w:r w:rsidR="009A7275" w:rsidRPr="00983807">
        <w:rPr>
          <w:rFonts w:ascii="Arial" w:hAnsi="Arial" w:cs="Arial"/>
          <w:b/>
          <w:bCs/>
          <w:color w:val="000000" w:themeColor="text1"/>
          <w:sz w:val="20"/>
          <w:szCs w:val="20"/>
        </w:rPr>
        <w:t>IAL FUNCTIONS</w:t>
      </w:r>
      <w:r w:rsidRPr="00983807">
        <w:rPr>
          <w:rFonts w:ascii="Arial" w:hAnsi="Arial" w:cs="Arial"/>
          <w:b/>
          <w:bCs/>
          <w:color w:val="000000" w:themeColor="text1"/>
          <w:sz w:val="20"/>
          <w:szCs w:val="20"/>
        </w:rPr>
        <w:t xml:space="preserve"> </w:t>
      </w:r>
    </w:p>
    <w:p w14:paraId="3C25D31F" w14:textId="3E6A22CE" w:rsidR="000834BC" w:rsidRPr="00783127" w:rsidRDefault="009A7275" w:rsidP="003A3D22">
      <w:pPr>
        <w:widowControl w:val="0"/>
        <w:numPr>
          <w:ilvl w:val="0"/>
          <w:numId w:val="1"/>
        </w:numPr>
        <w:tabs>
          <w:tab w:val="left" w:pos="220"/>
          <w:tab w:val="left" w:pos="720"/>
        </w:tabs>
        <w:autoSpaceDE w:val="0"/>
        <w:autoSpaceDN w:val="0"/>
        <w:adjustRightInd w:val="0"/>
        <w:ind w:hanging="720"/>
        <w:rPr>
          <w:rFonts w:ascii="Arial" w:hAnsi="Arial" w:cs="Arial"/>
          <w:b/>
          <w:bCs/>
          <w:color w:val="000000" w:themeColor="text1"/>
          <w:sz w:val="20"/>
          <w:szCs w:val="20"/>
        </w:rPr>
      </w:pPr>
      <w:r w:rsidRPr="00783127">
        <w:rPr>
          <w:rFonts w:ascii="Arial" w:hAnsi="Arial" w:cs="Arial"/>
          <w:b/>
          <w:bCs/>
          <w:color w:val="000000" w:themeColor="text1"/>
          <w:sz w:val="20"/>
          <w:szCs w:val="20"/>
        </w:rPr>
        <w:t>Personal Spiritual Duties</w:t>
      </w:r>
      <w:r w:rsidR="003A3D22" w:rsidRPr="00783127">
        <w:rPr>
          <w:rFonts w:ascii="Arial" w:hAnsi="Arial" w:cs="Arial"/>
          <w:b/>
          <w:bCs/>
          <w:color w:val="000000" w:themeColor="text1"/>
          <w:sz w:val="20"/>
          <w:szCs w:val="20"/>
        </w:rPr>
        <w:t xml:space="preserve"> </w:t>
      </w:r>
      <w:r w:rsidR="003A3D22" w:rsidRPr="00783127">
        <w:rPr>
          <w:rFonts w:ascii="MS Gothic" w:eastAsia="MS Gothic" w:hAnsi="MS Gothic" w:cs="MS Gothic" w:hint="eastAsia"/>
          <w:b/>
          <w:bCs/>
          <w:color w:val="000000" w:themeColor="text1"/>
          <w:sz w:val="20"/>
          <w:szCs w:val="20"/>
        </w:rPr>
        <w:t> </w:t>
      </w:r>
    </w:p>
    <w:p w14:paraId="1D54FE65" w14:textId="7ADF3F67" w:rsidR="000834BC" w:rsidRPr="00783127" w:rsidRDefault="003A3D22" w:rsidP="00F82297">
      <w:pPr>
        <w:widowControl w:val="0"/>
        <w:tabs>
          <w:tab w:val="left" w:pos="220"/>
          <w:tab w:val="left" w:pos="720"/>
        </w:tabs>
        <w:autoSpaceDE w:val="0"/>
        <w:autoSpaceDN w:val="0"/>
        <w:adjustRightInd w:val="0"/>
        <w:ind w:left="220"/>
        <w:rPr>
          <w:rFonts w:ascii="Arial" w:hAnsi="Arial" w:cs="Arial"/>
          <w:color w:val="000000" w:themeColor="text1"/>
          <w:sz w:val="20"/>
          <w:szCs w:val="20"/>
        </w:rPr>
      </w:pPr>
      <w:r w:rsidRPr="00783127">
        <w:rPr>
          <w:rFonts w:ascii="Arial" w:hAnsi="Arial" w:cs="Arial"/>
          <w:color w:val="000000" w:themeColor="text1"/>
          <w:sz w:val="20"/>
          <w:szCs w:val="20"/>
        </w:rPr>
        <w:t>As a</w:t>
      </w:r>
      <w:r w:rsidR="002E3960" w:rsidRPr="00783127">
        <w:rPr>
          <w:rFonts w:ascii="Arial" w:hAnsi="Arial" w:cs="Arial"/>
          <w:color w:val="000000" w:themeColor="text1"/>
          <w:sz w:val="20"/>
          <w:szCs w:val="20"/>
        </w:rPr>
        <w:t>n</w:t>
      </w:r>
      <w:r w:rsidRPr="00783127">
        <w:rPr>
          <w:rFonts w:ascii="Arial" w:hAnsi="Arial" w:cs="Arial"/>
          <w:color w:val="000000" w:themeColor="text1"/>
          <w:sz w:val="20"/>
          <w:szCs w:val="20"/>
        </w:rPr>
        <w:t xml:space="preserve"> </w:t>
      </w:r>
      <w:r w:rsidR="002E3960" w:rsidRPr="00783127">
        <w:rPr>
          <w:rFonts w:ascii="Arial" w:hAnsi="Arial" w:cs="Arial"/>
          <w:color w:val="000000" w:themeColor="text1"/>
          <w:sz w:val="20"/>
          <w:szCs w:val="20"/>
        </w:rPr>
        <w:t xml:space="preserve">Area </w:t>
      </w:r>
      <w:r w:rsidR="00FE6B47" w:rsidRPr="00783127">
        <w:rPr>
          <w:rFonts w:ascii="Arial" w:hAnsi="Arial" w:cs="Arial"/>
          <w:color w:val="000000" w:themeColor="text1"/>
          <w:sz w:val="20"/>
          <w:szCs w:val="20"/>
        </w:rPr>
        <w:t xml:space="preserve">Ministry </w:t>
      </w:r>
      <w:r w:rsidR="002E3960" w:rsidRPr="00783127">
        <w:rPr>
          <w:rFonts w:ascii="Arial" w:hAnsi="Arial" w:cs="Arial"/>
          <w:color w:val="000000" w:themeColor="text1"/>
          <w:sz w:val="20"/>
          <w:szCs w:val="20"/>
        </w:rPr>
        <w:t>Director</w:t>
      </w:r>
      <w:r w:rsidRPr="00783127">
        <w:rPr>
          <w:rFonts w:ascii="Arial" w:hAnsi="Arial" w:cs="Arial"/>
          <w:color w:val="000000" w:themeColor="text1"/>
          <w:sz w:val="20"/>
          <w:szCs w:val="20"/>
        </w:rPr>
        <w:t xml:space="preserve">, you pursue maturity as a disciple of Jesus Christ so that your life and work increasingly reflects a growing love for God, God’s Word, God’s people of every ethnicity and culture, and God’s purposes in the world. To do this, you will: </w:t>
      </w:r>
    </w:p>
    <w:p w14:paraId="60B02B9A" w14:textId="77777777" w:rsidR="003A3D22" w:rsidRPr="00783127" w:rsidRDefault="003A3D22" w:rsidP="00783127">
      <w:pPr>
        <w:widowControl w:val="0"/>
        <w:numPr>
          <w:ilvl w:val="7"/>
          <w:numId w:val="18"/>
        </w:numPr>
        <w:tabs>
          <w:tab w:val="left" w:pos="450"/>
        </w:tabs>
        <w:autoSpaceDE w:val="0"/>
        <w:autoSpaceDN w:val="0"/>
        <w:adjustRightInd w:val="0"/>
        <w:ind w:left="450" w:hanging="180"/>
        <w:rPr>
          <w:rFonts w:ascii="Arial" w:hAnsi="Arial" w:cs="Arial"/>
          <w:b/>
          <w:bCs/>
          <w:color w:val="000000" w:themeColor="text1"/>
          <w:sz w:val="20"/>
          <w:szCs w:val="20"/>
        </w:rPr>
      </w:pPr>
      <w:r w:rsidRPr="00783127">
        <w:rPr>
          <w:rFonts w:ascii="Arial" w:hAnsi="Arial" w:cs="Arial"/>
          <w:color w:val="000000" w:themeColor="text1"/>
          <w:sz w:val="20"/>
          <w:szCs w:val="20"/>
        </w:rPr>
        <w:t xml:space="preserve">Pursue a vibrant relationship with the triune God through engagement with Scripture, prayer, and worship, both individually and in community </w:t>
      </w:r>
      <w:r w:rsidRPr="00783127">
        <w:rPr>
          <w:rFonts w:ascii="MS Gothic" w:eastAsia="MS Gothic" w:hAnsi="MS Gothic" w:cs="MS Gothic" w:hint="eastAsia"/>
          <w:b/>
          <w:bCs/>
          <w:color w:val="000000" w:themeColor="text1"/>
          <w:sz w:val="20"/>
          <w:szCs w:val="20"/>
        </w:rPr>
        <w:t> </w:t>
      </w:r>
    </w:p>
    <w:p w14:paraId="618594A6" w14:textId="7B106DF9" w:rsidR="003A3D22" w:rsidRPr="00783127" w:rsidRDefault="00BA4FD5" w:rsidP="00783127">
      <w:pPr>
        <w:widowControl w:val="0"/>
        <w:numPr>
          <w:ilvl w:val="7"/>
          <w:numId w:val="18"/>
        </w:numPr>
        <w:tabs>
          <w:tab w:val="left" w:pos="450"/>
        </w:tabs>
        <w:autoSpaceDE w:val="0"/>
        <w:autoSpaceDN w:val="0"/>
        <w:adjustRightInd w:val="0"/>
        <w:spacing w:before="240"/>
        <w:ind w:left="461" w:hanging="187"/>
        <w:rPr>
          <w:rFonts w:ascii="Arial" w:hAnsi="Arial" w:cs="Arial"/>
          <w:b/>
          <w:bCs/>
          <w:color w:val="000000" w:themeColor="text1"/>
          <w:sz w:val="20"/>
          <w:szCs w:val="20"/>
        </w:rPr>
      </w:pPr>
      <w:r w:rsidRPr="00783127">
        <w:rPr>
          <w:rFonts w:ascii="Arial" w:hAnsi="Arial" w:cs="Arial"/>
          <w:color w:val="000000" w:themeColor="text1"/>
          <w:sz w:val="20"/>
          <w:szCs w:val="20"/>
        </w:rPr>
        <w:t>Exercise</w:t>
      </w:r>
      <w:r w:rsidR="003A3D22" w:rsidRPr="00783127">
        <w:rPr>
          <w:rFonts w:ascii="Arial" w:hAnsi="Arial" w:cs="Arial"/>
          <w:color w:val="000000" w:themeColor="text1"/>
          <w:sz w:val="20"/>
          <w:szCs w:val="20"/>
        </w:rPr>
        <w:t xml:space="preserve"> </w:t>
      </w:r>
      <w:r w:rsidR="00396773" w:rsidRPr="00783127">
        <w:rPr>
          <w:rFonts w:ascii="Arial" w:hAnsi="Arial" w:cs="Arial"/>
          <w:color w:val="000000" w:themeColor="text1"/>
          <w:sz w:val="20"/>
          <w:szCs w:val="20"/>
        </w:rPr>
        <w:t>self-leadership (</w:t>
      </w:r>
      <w:r w:rsidRPr="00783127">
        <w:rPr>
          <w:rFonts w:ascii="Arial" w:hAnsi="Arial" w:cs="Arial"/>
          <w:color w:val="000000" w:themeColor="text1"/>
          <w:sz w:val="20"/>
          <w:szCs w:val="20"/>
        </w:rPr>
        <w:t xml:space="preserve">growing in </w:t>
      </w:r>
      <w:r w:rsidR="00396773" w:rsidRPr="00783127">
        <w:rPr>
          <w:rFonts w:ascii="Arial" w:hAnsi="Arial" w:cs="Arial"/>
          <w:color w:val="000000" w:themeColor="text1"/>
          <w:sz w:val="20"/>
          <w:szCs w:val="20"/>
        </w:rPr>
        <w:t>self-awareness, self-management</w:t>
      </w:r>
      <w:r w:rsidRPr="00783127">
        <w:rPr>
          <w:rFonts w:ascii="Arial" w:hAnsi="Arial" w:cs="Arial"/>
          <w:color w:val="000000" w:themeColor="text1"/>
          <w:sz w:val="20"/>
          <w:szCs w:val="20"/>
        </w:rPr>
        <w:t xml:space="preserve">, </w:t>
      </w:r>
      <w:r w:rsidR="003A3D22" w:rsidRPr="00783127">
        <w:rPr>
          <w:rFonts w:ascii="Arial" w:hAnsi="Arial" w:cs="Arial"/>
          <w:color w:val="000000" w:themeColor="text1"/>
          <w:sz w:val="20"/>
          <w:szCs w:val="20"/>
        </w:rPr>
        <w:t>relat</w:t>
      </w:r>
      <w:r w:rsidRPr="00783127">
        <w:rPr>
          <w:rFonts w:ascii="Arial" w:hAnsi="Arial" w:cs="Arial"/>
          <w:color w:val="000000" w:themeColor="text1"/>
          <w:sz w:val="20"/>
          <w:szCs w:val="20"/>
        </w:rPr>
        <w:t>ional integrity, and resiliency</w:t>
      </w:r>
      <w:r w:rsidR="00396773" w:rsidRPr="00783127">
        <w:rPr>
          <w:rFonts w:ascii="Arial" w:hAnsi="Arial" w:cs="Arial"/>
          <w:color w:val="000000" w:themeColor="text1"/>
          <w:sz w:val="20"/>
          <w:szCs w:val="20"/>
        </w:rPr>
        <w:t>)</w:t>
      </w:r>
    </w:p>
    <w:p w14:paraId="3849B8A1" w14:textId="77777777" w:rsidR="009A7275" w:rsidRPr="00783127" w:rsidRDefault="003A3D22" w:rsidP="00783127">
      <w:pPr>
        <w:widowControl w:val="0"/>
        <w:numPr>
          <w:ilvl w:val="7"/>
          <w:numId w:val="18"/>
        </w:numPr>
        <w:tabs>
          <w:tab w:val="left" w:pos="450"/>
        </w:tabs>
        <w:autoSpaceDE w:val="0"/>
        <w:autoSpaceDN w:val="0"/>
        <w:adjustRightInd w:val="0"/>
        <w:spacing w:before="240"/>
        <w:ind w:left="450" w:hanging="180"/>
        <w:rPr>
          <w:rFonts w:ascii="Arial" w:hAnsi="Arial" w:cs="Arial"/>
          <w:b/>
          <w:bCs/>
          <w:color w:val="000000" w:themeColor="text1"/>
          <w:sz w:val="20"/>
          <w:szCs w:val="20"/>
        </w:rPr>
      </w:pPr>
      <w:r w:rsidRPr="00783127">
        <w:rPr>
          <w:rFonts w:ascii="Arial" w:hAnsi="Arial" w:cs="Arial"/>
          <w:color w:val="000000" w:themeColor="text1"/>
          <w:sz w:val="20"/>
          <w:szCs w:val="20"/>
        </w:rPr>
        <w:lastRenderedPageBreak/>
        <w:t xml:space="preserve">Embrace </w:t>
      </w:r>
      <w:r w:rsidR="00305D31" w:rsidRPr="00783127">
        <w:rPr>
          <w:rFonts w:ascii="Arial" w:hAnsi="Arial" w:cs="Arial"/>
          <w:color w:val="000000" w:themeColor="text1"/>
          <w:sz w:val="20"/>
          <w:szCs w:val="20"/>
        </w:rPr>
        <w:t xml:space="preserve">and practice </w:t>
      </w:r>
      <w:r w:rsidRPr="00783127">
        <w:rPr>
          <w:rFonts w:ascii="Arial" w:hAnsi="Arial" w:cs="Arial"/>
          <w:color w:val="000000" w:themeColor="text1"/>
          <w:sz w:val="20"/>
          <w:szCs w:val="20"/>
        </w:rPr>
        <w:t>Scriptural standards for behavior and attitudes</w:t>
      </w:r>
      <w:r w:rsidR="004138BC" w:rsidRPr="00783127">
        <w:rPr>
          <w:rFonts w:ascii="Arial" w:hAnsi="Arial" w:cs="Arial"/>
          <w:color w:val="000000" w:themeColor="text1"/>
          <w:sz w:val="20"/>
          <w:szCs w:val="20"/>
        </w:rPr>
        <w:t>, including those described in the Code of Conduct</w:t>
      </w:r>
      <w:r w:rsidRPr="00783127">
        <w:rPr>
          <w:rFonts w:ascii="Arial" w:hAnsi="Arial" w:cs="Arial"/>
          <w:color w:val="000000" w:themeColor="text1"/>
          <w:sz w:val="20"/>
          <w:szCs w:val="20"/>
        </w:rPr>
        <w:t xml:space="preserve"> </w:t>
      </w:r>
    </w:p>
    <w:p w14:paraId="2D1CC882" w14:textId="76A8797D" w:rsidR="009A7275" w:rsidRPr="00783127" w:rsidRDefault="009A7275" w:rsidP="00783127">
      <w:pPr>
        <w:widowControl w:val="0"/>
        <w:numPr>
          <w:ilvl w:val="7"/>
          <w:numId w:val="18"/>
        </w:numPr>
        <w:tabs>
          <w:tab w:val="left" w:pos="450"/>
        </w:tabs>
        <w:autoSpaceDE w:val="0"/>
        <w:autoSpaceDN w:val="0"/>
        <w:adjustRightInd w:val="0"/>
        <w:spacing w:before="240"/>
        <w:ind w:left="450" w:hanging="180"/>
        <w:rPr>
          <w:rFonts w:ascii="Arial" w:hAnsi="Arial" w:cs="Arial"/>
          <w:b/>
          <w:bCs/>
          <w:sz w:val="20"/>
          <w:szCs w:val="20"/>
        </w:rPr>
      </w:pPr>
      <w:r w:rsidRPr="00783127">
        <w:rPr>
          <w:rFonts w:ascii="Arial" w:hAnsi="Arial" w:cs="Arial"/>
          <w:sz w:val="20"/>
          <w:szCs w:val="20"/>
        </w:rPr>
        <w:t xml:space="preserve">Experience and live out an ongoing call to ministry service with </w:t>
      </w:r>
      <w:proofErr w:type="spellStart"/>
      <w:r w:rsidRPr="00783127">
        <w:rPr>
          <w:rFonts w:ascii="Arial" w:hAnsi="Arial" w:cs="Arial"/>
          <w:sz w:val="20"/>
          <w:szCs w:val="20"/>
        </w:rPr>
        <w:t>InterVarsity</w:t>
      </w:r>
      <w:proofErr w:type="spellEnd"/>
      <w:r w:rsidRPr="00783127">
        <w:rPr>
          <w:rFonts w:ascii="Arial" w:hAnsi="Arial" w:cs="Arial"/>
          <w:sz w:val="20"/>
          <w:szCs w:val="20"/>
        </w:rPr>
        <w:t xml:space="preserve"> and its mission</w:t>
      </w:r>
    </w:p>
    <w:p w14:paraId="3278EA36" w14:textId="5CAB232F" w:rsidR="003A3D22" w:rsidRPr="00783127" w:rsidRDefault="003A3D22" w:rsidP="009A7275">
      <w:pPr>
        <w:pStyle w:val="ListParagraph"/>
        <w:widowControl w:val="0"/>
        <w:tabs>
          <w:tab w:val="left" w:pos="940"/>
          <w:tab w:val="left" w:pos="1440"/>
        </w:tabs>
        <w:autoSpaceDE w:val="0"/>
        <w:autoSpaceDN w:val="0"/>
        <w:adjustRightInd w:val="0"/>
        <w:ind w:left="360"/>
        <w:rPr>
          <w:rFonts w:ascii="Arial" w:hAnsi="Arial" w:cs="Arial"/>
          <w:b/>
          <w:bCs/>
          <w:color w:val="000000" w:themeColor="text1"/>
          <w:sz w:val="20"/>
          <w:szCs w:val="20"/>
        </w:rPr>
      </w:pPr>
    </w:p>
    <w:p w14:paraId="63BDE8D1" w14:textId="32524A2C" w:rsidR="000834BC" w:rsidRPr="00783127" w:rsidRDefault="00C475CD" w:rsidP="000834BC">
      <w:pPr>
        <w:widowControl w:val="0"/>
        <w:numPr>
          <w:ilvl w:val="0"/>
          <w:numId w:val="1"/>
        </w:numPr>
        <w:tabs>
          <w:tab w:val="left" w:pos="220"/>
          <w:tab w:val="left" w:pos="720"/>
        </w:tabs>
        <w:autoSpaceDE w:val="0"/>
        <w:autoSpaceDN w:val="0"/>
        <w:adjustRightInd w:val="0"/>
        <w:ind w:hanging="720"/>
        <w:rPr>
          <w:rFonts w:ascii="Arial" w:hAnsi="Arial" w:cs="Arial"/>
          <w:b/>
          <w:bCs/>
          <w:color w:val="000000" w:themeColor="text1"/>
          <w:sz w:val="20"/>
          <w:szCs w:val="20"/>
        </w:rPr>
      </w:pPr>
      <w:r w:rsidRPr="00783127">
        <w:rPr>
          <w:rFonts w:ascii="Arial" w:hAnsi="Arial" w:cs="Arial"/>
          <w:b/>
          <w:bCs/>
          <w:sz w:val="20"/>
          <w:szCs w:val="20"/>
        </w:rPr>
        <w:t>Campus</w:t>
      </w:r>
      <w:r w:rsidR="003A3D22" w:rsidRPr="00783127">
        <w:rPr>
          <w:rFonts w:ascii="Arial" w:hAnsi="Arial" w:cs="Arial"/>
          <w:b/>
          <w:bCs/>
          <w:sz w:val="20"/>
          <w:szCs w:val="20"/>
        </w:rPr>
        <w:t xml:space="preserve"> </w:t>
      </w:r>
      <w:r w:rsidR="00473CE1" w:rsidRPr="00783127">
        <w:rPr>
          <w:rFonts w:ascii="Arial" w:hAnsi="Arial" w:cs="Arial"/>
          <w:b/>
          <w:bCs/>
          <w:sz w:val="20"/>
          <w:szCs w:val="20"/>
        </w:rPr>
        <w:t xml:space="preserve">Ministry </w:t>
      </w:r>
      <w:r w:rsidR="003A3D22" w:rsidRPr="00783127">
        <w:rPr>
          <w:rFonts w:ascii="Arial" w:hAnsi="Arial" w:cs="Arial"/>
          <w:b/>
          <w:bCs/>
          <w:sz w:val="20"/>
          <w:szCs w:val="20"/>
        </w:rPr>
        <w:t xml:space="preserve">Leadership </w:t>
      </w:r>
      <w:r w:rsidR="003A3D22" w:rsidRPr="00783127">
        <w:rPr>
          <w:rFonts w:ascii="MS Gothic" w:eastAsia="MS Gothic" w:hAnsi="MS Gothic" w:cs="MS Gothic" w:hint="eastAsia"/>
          <w:b/>
          <w:bCs/>
          <w:color w:val="000000" w:themeColor="text1"/>
          <w:sz w:val="20"/>
          <w:szCs w:val="20"/>
        </w:rPr>
        <w:t> </w:t>
      </w:r>
    </w:p>
    <w:p w14:paraId="0799738B" w14:textId="2C4D5294" w:rsidR="000834BC" w:rsidRPr="00783127" w:rsidRDefault="003A3D22" w:rsidP="000834BC">
      <w:pPr>
        <w:widowControl w:val="0"/>
        <w:tabs>
          <w:tab w:val="left" w:pos="220"/>
          <w:tab w:val="left" w:pos="720"/>
        </w:tabs>
        <w:autoSpaceDE w:val="0"/>
        <w:autoSpaceDN w:val="0"/>
        <w:adjustRightInd w:val="0"/>
        <w:ind w:left="220"/>
        <w:rPr>
          <w:rFonts w:ascii="Arial" w:hAnsi="Arial" w:cs="Arial"/>
          <w:color w:val="000000" w:themeColor="text1"/>
          <w:sz w:val="20"/>
          <w:szCs w:val="20"/>
        </w:rPr>
      </w:pPr>
      <w:r w:rsidRPr="00783127">
        <w:rPr>
          <w:rFonts w:ascii="Arial" w:hAnsi="Arial" w:cs="Arial"/>
          <w:color w:val="000000" w:themeColor="text1"/>
          <w:sz w:val="20"/>
          <w:szCs w:val="20"/>
        </w:rPr>
        <w:t>As a</w:t>
      </w:r>
      <w:r w:rsidR="002E3960" w:rsidRPr="00783127">
        <w:rPr>
          <w:rFonts w:ascii="Arial" w:hAnsi="Arial" w:cs="Arial"/>
          <w:color w:val="000000" w:themeColor="text1"/>
          <w:sz w:val="20"/>
          <w:szCs w:val="20"/>
        </w:rPr>
        <w:t>n</w:t>
      </w:r>
      <w:r w:rsidRPr="00783127">
        <w:rPr>
          <w:rFonts w:ascii="Arial" w:hAnsi="Arial" w:cs="Arial"/>
          <w:color w:val="000000" w:themeColor="text1"/>
          <w:sz w:val="20"/>
          <w:szCs w:val="20"/>
        </w:rPr>
        <w:t xml:space="preserve"> </w:t>
      </w:r>
      <w:r w:rsidR="002E3960" w:rsidRPr="00783127">
        <w:rPr>
          <w:rFonts w:ascii="Arial" w:hAnsi="Arial" w:cs="Arial"/>
          <w:color w:val="000000" w:themeColor="text1"/>
          <w:sz w:val="20"/>
          <w:szCs w:val="20"/>
        </w:rPr>
        <w:t xml:space="preserve">Area </w:t>
      </w:r>
      <w:r w:rsidR="00915D32" w:rsidRPr="00783127">
        <w:rPr>
          <w:rFonts w:ascii="Arial" w:hAnsi="Arial" w:cs="Arial"/>
          <w:color w:val="000000" w:themeColor="text1"/>
          <w:sz w:val="20"/>
          <w:szCs w:val="20"/>
        </w:rPr>
        <w:t xml:space="preserve">Ministry </w:t>
      </w:r>
      <w:r w:rsidR="002E3960" w:rsidRPr="00783127">
        <w:rPr>
          <w:rFonts w:ascii="Arial" w:hAnsi="Arial" w:cs="Arial"/>
          <w:color w:val="000000" w:themeColor="text1"/>
          <w:sz w:val="20"/>
          <w:szCs w:val="20"/>
        </w:rPr>
        <w:t>Director</w:t>
      </w:r>
      <w:r w:rsidRPr="00783127">
        <w:rPr>
          <w:rFonts w:ascii="Arial" w:hAnsi="Arial" w:cs="Arial"/>
          <w:color w:val="000000" w:themeColor="text1"/>
          <w:sz w:val="20"/>
          <w:szCs w:val="20"/>
        </w:rPr>
        <w:t>, you</w:t>
      </w:r>
      <w:r w:rsidR="002E3960" w:rsidRPr="00783127">
        <w:rPr>
          <w:rFonts w:ascii="Arial" w:hAnsi="Arial" w:cs="Arial"/>
          <w:color w:val="000000" w:themeColor="text1"/>
          <w:sz w:val="20"/>
          <w:szCs w:val="20"/>
        </w:rPr>
        <w:t xml:space="preserve"> inspire, coac</w:t>
      </w:r>
      <w:r w:rsidR="00612DB7" w:rsidRPr="00783127">
        <w:rPr>
          <w:rFonts w:ascii="Arial" w:hAnsi="Arial" w:cs="Arial"/>
          <w:color w:val="000000" w:themeColor="text1"/>
          <w:sz w:val="20"/>
          <w:szCs w:val="20"/>
        </w:rPr>
        <w:t xml:space="preserve">h and </w:t>
      </w:r>
      <w:r w:rsidR="00612DB7" w:rsidRPr="00783127">
        <w:rPr>
          <w:rFonts w:ascii="Arial" w:hAnsi="Arial" w:cs="Arial"/>
          <w:sz w:val="20"/>
          <w:szCs w:val="20"/>
        </w:rPr>
        <w:t xml:space="preserve">develop </w:t>
      </w:r>
      <w:r w:rsidR="009A7275" w:rsidRPr="00783127">
        <w:rPr>
          <w:rFonts w:ascii="Arial" w:hAnsi="Arial" w:cs="Arial"/>
          <w:sz w:val="20"/>
          <w:szCs w:val="20"/>
        </w:rPr>
        <w:t>ministers</w:t>
      </w:r>
      <w:r w:rsidR="001C6696" w:rsidRPr="00783127">
        <w:rPr>
          <w:rFonts w:ascii="Arial" w:hAnsi="Arial" w:cs="Arial"/>
          <w:sz w:val="20"/>
          <w:szCs w:val="20"/>
        </w:rPr>
        <w:t xml:space="preserve">, </w:t>
      </w:r>
      <w:r w:rsidR="00612DB7" w:rsidRPr="00783127">
        <w:rPr>
          <w:rFonts w:ascii="Arial" w:hAnsi="Arial" w:cs="Arial"/>
          <w:sz w:val="20"/>
          <w:szCs w:val="20"/>
        </w:rPr>
        <w:t xml:space="preserve">students, faculty, and ministry partners </w:t>
      </w:r>
      <w:r w:rsidR="002E3960" w:rsidRPr="00783127">
        <w:rPr>
          <w:rFonts w:ascii="Arial" w:hAnsi="Arial" w:cs="Arial"/>
          <w:sz w:val="20"/>
          <w:szCs w:val="20"/>
        </w:rPr>
        <w:t>to</w:t>
      </w:r>
      <w:r w:rsidRPr="00783127">
        <w:rPr>
          <w:rFonts w:ascii="Arial" w:hAnsi="Arial" w:cs="Arial"/>
          <w:sz w:val="20"/>
          <w:szCs w:val="20"/>
        </w:rPr>
        <w:t xml:space="preserve"> increase the number of witnessing communities</w:t>
      </w:r>
      <w:r w:rsidRPr="00783127">
        <w:rPr>
          <w:rFonts w:ascii="Arial" w:hAnsi="Arial" w:cs="Arial"/>
          <w:color w:val="000000" w:themeColor="text1"/>
          <w:sz w:val="20"/>
          <w:szCs w:val="20"/>
        </w:rPr>
        <w:t>, as well as the size, health, spiritual maturity, and campus-wide influence of existing witnessing communities by being a:</w:t>
      </w:r>
    </w:p>
    <w:p w14:paraId="24F25844" w14:textId="070AA401" w:rsidR="003A3D22" w:rsidRPr="00783127" w:rsidRDefault="003A3D22" w:rsidP="00E83D69">
      <w:pPr>
        <w:widowControl w:val="0"/>
        <w:tabs>
          <w:tab w:val="left" w:pos="220"/>
          <w:tab w:val="left" w:pos="720"/>
        </w:tabs>
        <w:autoSpaceDE w:val="0"/>
        <w:autoSpaceDN w:val="0"/>
        <w:adjustRightInd w:val="0"/>
        <w:rPr>
          <w:rFonts w:ascii="Arial" w:hAnsi="Arial" w:cs="Arial"/>
          <w:b/>
          <w:bCs/>
          <w:color w:val="000000" w:themeColor="text1"/>
          <w:sz w:val="20"/>
          <w:szCs w:val="20"/>
        </w:rPr>
      </w:pPr>
      <w:r w:rsidRPr="00783127">
        <w:rPr>
          <w:rFonts w:ascii="MS Gothic" w:eastAsia="MS Gothic" w:hAnsi="MS Gothic" w:cs="MS Gothic" w:hint="eastAsia"/>
          <w:b/>
          <w:bCs/>
          <w:color w:val="000000" w:themeColor="text1"/>
          <w:sz w:val="20"/>
          <w:szCs w:val="20"/>
        </w:rPr>
        <w:t> </w:t>
      </w:r>
    </w:p>
    <w:p w14:paraId="0030E819" w14:textId="77777777" w:rsidR="000834BC" w:rsidRPr="00783127" w:rsidRDefault="003A3D22" w:rsidP="000834BC">
      <w:pPr>
        <w:widowControl w:val="0"/>
        <w:autoSpaceDE w:val="0"/>
        <w:autoSpaceDN w:val="0"/>
        <w:adjustRightInd w:val="0"/>
        <w:outlineLvl w:val="0"/>
        <w:rPr>
          <w:rFonts w:ascii="Arial" w:eastAsia="MS Mincho" w:hAnsi="Arial" w:cs="Arial"/>
          <w:color w:val="000000" w:themeColor="text1"/>
          <w:sz w:val="20"/>
          <w:szCs w:val="20"/>
        </w:rPr>
      </w:pPr>
      <w:r w:rsidRPr="00783127">
        <w:rPr>
          <w:rFonts w:ascii="Arial" w:hAnsi="Arial" w:cs="Arial"/>
          <w:i/>
          <w:color w:val="000000" w:themeColor="text1"/>
          <w:sz w:val="20"/>
          <w:szCs w:val="20"/>
        </w:rPr>
        <w:t>Visionary Guide</w:t>
      </w:r>
      <w:r w:rsidRPr="00783127">
        <w:rPr>
          <w:rFonts w:ascii="Arial" w:hAnsi="Arial" w:cs="Arial"/>
          <w:color w:val="000000" w:themeColor="text1"/>
          <w:sz w:val="20"/>
          <w:szCs w:val="20"/>
        </w:rPr>
        <w:t>:</w:t>
      </w:r>
      <w:r w:rsidRPr="00783127">
        <w:rPr>
          <w:rFonts w:ascii="MS Gothic" w:eastAsia="MS Gothic" w:hAnsi="MS Gothic" w:cs="MS Gothic" w:hint="eastAsia"/>
          <w:color w:val="000000" w:themeColor="text1"/>
          <w:sz w:val="20"/>
          <w:szCs w:val="20"/>
        </w:rPr>
        <w:t> </w:t>
      </w:r>
    </w:p>
    <w:p w14:paraId="71C49780" w14:textId="26EA56A4" w:rsidR="00A70689" w:rsidRPr="00783127" w:rsidRDefault="00A70689" w:rsidP="00783127">
      <w:pPr>
        <w:pStyle w:val="ListParagraph"/>
        <w:widowControl w:val="0"/>
        <w:numPr>
          <w:ilvl w:val="0"/>
          <w:numId w:val="17"/>
        </w:numPr>
        <w:tabs>
          <w:tab w:val="left" w:pos="220"/>
          <w:tab w:val="left" w:pos="720"/>
        </w:tabs>
        <w:autoSpaceDE w:val="0"/>
        <w:autoSpaceDN w:val="0"/>
        <w:adjustRightInd w:val="0"/>
        <w:ind w:left="576" w:hanging="216"/>
        <w:rPr>
          <w:rFonts w:ascii="Arial" w:hAnsi="Arial" w:cs="Arial"/>
          <w:color w:val="000000" w:themeColor="text1"/>
          <w:sz w:val="20"/>
          <w:szCs w:val="20"/>
        </w:rPr>
      </w:pPr>
      <w:r w:rsidRPr="00783127">
        <w:rPr>
          <w:rFonts w:ascii="Arial" w:hAnsi="Arial" w:cs="Arial"/>
          <w:color w:val="000000" w:themeColor="text1"/>
          <w:sz w:val="20"/>
          <w:szCs w:val="20"/>
        </w:rPr>
        <w:t>Create a culture of dependence on God to</w:t>
      </w:r>
      <w:r w:rsidR="00FA4836" w:rsidRPr="00783127">
        <w:rPr>
          <w:rFonts w:ascii="Arial" w:hAnsi="Arial" w:cs="Arial"/>
          <w:color w:val="000000" w:themeColor="text1"/>
          <w:sz w:val="20"/>
          <w:szCs w:val="20"/>
        </w:rPr>
        <w:t xml:space="preserve"> gain vision for</w:t>
      </w:r>
      <w:r w:rsidRPr="00783127">
        <w:rPr>
          <w:rFonts w:ascii="Arial" w:hAnsi="Arial" w:cs="Arial"/>
          <w:color w:val="000000" w:themeColor="text1"/>
          <w:sz w:val="20"/>
          <w:szCs w:val="20"/>
        </w:rPr>
        <w:t xml:space="preserve"> </w:t>
      </w:r>
      <w:r w:rsidR="0073663B" w:rsidRPr="00783127">
        <w:rPr>
          <w:rFonts w:ascii="Arial" w:hAnsi="Arial" w:cs="Arial"/>
          <w:color w:val="000000" w:themeColor="text1"/>
          <w:sz w:val="20"/>
          <w:szCs w:val="20"/>
        </w:rPr>
        <w:t>establish</w:t>
      </w:r>
      <w:r w:rsidR="00FA4836" w:rsidRPr="00783127">
        <w:rPr>
          <w:rFonts w:ascii="Arial" w:hAnsi="Arial" w:cs="Arial"/>
          <w:color w:val="000000" w:themeColor="text1"/>
          <w:sz w:val="20"/>
          <w:szCs w:val="20"/>
        </w:rPr>
        <w:t>ing and advancing</w:t>
      </w:r>
      <w:r w:rsidRPr="00783127">
        <w:rPr>
          <w:rFonts w:ascii="Arial" w:hAnsi="Arial" w:cs="Arial"/>
          <w:color w:val="000000" w:themeColor="text1"/>
          <w:sz w:val="20"/>
          <w:szCs w:val="20"/>
        </w:rPr>
        <w:t xml:space="preserve"> witnessing communities </w:t>
      </w:r>
      <w:r w:rsidR="00FA4836" w:rsidRPr="00783127">
        <w:rPr>
          <w:rFonts w:ascii="Arial" w:hAnsi="Arial" w:cs="Arial"/>
          <w:color w:val="000000" w:themeColor="text1"/>
          <w:sz w:val="20"/>
          <w:szCs w:val="20"/>
        </w:rPr>
        <w:t>that reach</w:t>
      </w:r>
      <w:r w:rsidRPr="00783127">
        <w:rPr>
          <w:rFonts w:ascii="Arial" w:hAnsi="Arial" w:cs="Arial"/>
          <w:color w:val="000000" w:themeColor="text1"/>
          <w:sz w:val="20"/>
          <w:szCs w:val="20"/>
        </w:rPr>
        <w:t xml:space="preserve"> every corner of every campu</w:t>
      </w:r>
      <w:r w:rsidR="00E83D69" w:rsidRPr="00783127">
        <w:rPr>
          <w:rFonts w:ascii="Arial" w:hAnsi="Arial" w:cs="Arial"/>
          <w:color w:val="000000" w:themeColor="text1"/>
          <w:sz w:val="20"/>
          <w:szCs w:val="20"/>
        </w:rPr>
        <w:t>s in your area</w:t>
      </w:r>
    </w:p>
    <w:p w14:paraId="3C1DF21D" w14:textId="188F22A4" w:rsidR="005043C8" w:rsidRPr="00783127" w:rsidRDefault="00E61155" w:rsidP="00783127">
      <w:pPr>
        <w:pStyle w:val="ListParagraph"/>
        <w:widowControl w:val="0"/>
        <w:numPr>
          <w:ilvl w:val="0"/>
          <w:numId w:val="17"/>
        </w:numPr>
        <w:autoSpaceDE w:val="0"/>
        <w:autoSpaceDN w:val="0"/>
        <w:adjustRightInd w:val="0"/>
        <w:spacing w:after="240" w:line="340" w:lineRule="atLeast"/>
        <w:ind w:left="576" w:hanging="216"/>
        <w:rPr>
          <w:rFonts w:ascii="Arial" w:hAnsi="Arial" w:cs="Arial"/>
          <w:color w:val="000000" w:themeColor="text1"/>
          <w:sz w:val="20"/>
          <w:szCs w:val="20"/>
        </w:rPr>
      </w:pPr>
      <w:r w:rsidRPr="00783127">
        <w:rPr>
          <w:rFonts w:ascii="Arial" w:hAnsi="Arial" w:cs="Arial"/>
          <w:color w:val="000000" w:themeColor="text1"/>
          <w:sz w:val="20"/>
          <w:szCs w:val="20"/>
        </w:rPr>
        <w:t>Assess reality of context and then d</w:t>
      </w:r>
      <w:r w:rsidR="005043C8" w:rsidRPr="00783127">
        <w:rPr>
          <w:rFonts w:ascii="Arial" w:hAnsi="Arial" w:cs="Arial"/>
          <w:color w:val="000000" w:themeColor="text1"/>
          <w:sz w:val="20"/>
          <w:szCs w:val="20"/>
        </w:rPr>
        <w:t>evelop</w:t>
      </w:r>
      <w:r w:rsidR="00F82297" w:rsidRPr="00783127">
        <w:rPr>
          <w:rFonts w:ascii="Arial" w:hAnsi="Arial" w:cs="Arial"/>
          <w:color w:val="000000" w:themeColor="text1"/>
          <w:sz w:val="20"/>
          <w:szCs w:val="20"/>
        </w:rPr>
        <w:t xml:space="preserve"> and articulate</w:t>
      </w:r>
      <w:r w:rsidR="005043C8" w:rsidRPr="00783127">
        <w:rPr>
          <w:rFonts w:ascii="Arial" w:hAnsi="Arial" w:cs="Arial"/>
          <w:color w:val="000000" w:themeColor="text1"/>
          <w:sz w:val="20"/>
          <w:szCs w:val="20"/>
        </w:rPr>
        <w:t xml:space="preserve"> a </w:t>
      </w:r>
      <w:r w:rsidR="00173698" w:rsidRPr="00783127">
        <w:rPr>
          <w:rFonts w:ascii="Arial" w:hAnsi="Arial" w:cs="Arial"/>
          <w:color w:val="000000" w:themeColor="text1"/>
          <w:sz w:val="20"/>
          <w:szCs w:val="20"/>
        </w:rPr>
        <w:t xml:space="preserve">vision </w:t>
      </w:r>
      <w:r w:rsidR="005043C8" w:rsidRPr="00783127">
        <w:rPr>
          <w:rFonts w:ascii="Arial" w:hAnsi="Arial" w:cs="Arial"/>
          <w:color w:val="000000" w:themeColor="text1"/>
          <w:sz w:val="20"/>
          <w:szCs w:val="20"/>
        </w:rPr>
        <w:t>for qual</w:t>
      </w:r>
      <w:r w:rsidR="00BC18A8" w:rsidRPr="00783127">
        <w:rPr>
          <w:rFonts w:ascii="Arial" w:hAnsi="Arial" w:cs="Arial"/>
          <w:color w:val="000000" w:themeColor="text1"/>
          <w:sz w:val="20"/>
          <w:szCs w:val="20"/>
        </w:rPr>
        <w:t>itative and quantitative growth</w:t>
      </w:r>
      <w:r w:rsidR="00FA4836" w:rsidRPr="00783127">
        <w:rPr>
          <w:rFonts w:ascii="Arial" w:hAnsi="Arial" w:cs="Arial"/>
          <w:color w:val="000000" w:themeColor="text1"/>
          <w:sz w:val="20"/>
          <w:szCs w:val="20"/>
        </w:rPr>
        <w:t>, particularly in conversions, disciples and leaders</w:t>
      </w:r>
    </w:p>
    <w:p w14:paraId="5D7E41B5" w14:textId="7F7F4C80" w:rsidR="00A70689" w:rsidRPr="00783127" w:rsidRDefault="007F28EE" w:rsidP="00783127">
      <w:pPr>
        <w:pStyle w:val="ListParagraph"/>
        <w:widowControl w:val="0"/>
        <w:numPr>
          <w:ilvl w:val="0"/>
          <w:numId w:val="17"/>
        </w:numPr>
        <w:autoSpaceDE w:val="0"/>
        <w:autoSpaceDN w:val="0"/>
        <w:adjustRightInd w:val="0"/>
        <w:spacing w:after="240" w:line="340" w:lineRule="atLeast"/>
        <w:ind w:left="576" w:hanging="216"/>
        <w:rPr>
          <w:rFonts w:ascii="Arial" w:hAnsi="Arial" w:cs="Arial"/>
          <w:color w:val="000000" w:themeColor="text1"/>
          <w:sz w:val="20"/>
          <w:szCs w:val="20"/>
        </w:rPr>
      </w:pPr>
      <w:r w:rsidRPr="00783127">
        <w:rPr>
          <w:rFonts w:ascii="Arial" w:hAnsi="Arial" w:cs="Arial"/>
          <w:color w:val="000000" w:themeColor="text1"/>
          <w:sz w:val="20"/>
          <w:szCs w:val="20"/>
        </w:rPr>
        <w:t>Model</w:t>
      </w:r>
      <w:r w:rsidR="00A70689" w:rsidRPr="00783127">
        <w:rPr>
          <w:rFonts w:ascii="Arial" w:hAnsi="Arial" w:cs="Arial"/>
          <w:color w:val="000000" w:themeColor="text1"/>
          <w:sz w:val="20"/>
          <w:szCs w:val="20"/>
        </w:rPr>
        <w:t xml:space="preserve"> </w:t>
      </w:r>
      <w:proofErr w:type="spellStart"/>
      <w:r w:rsidR="00A70689" w:rsidRPr="00783127">
        <w:rPr>
          <w:rFonts w:ascii="Arial" w:hAnsi="Arial" w:cs="Arial"/>
          <w:color w:val="000000" w:themeColor="text1"/>
          <w:sz w:val="20"/>
          <w:szCs w:val="20"/>
        </w:rPr>
        <w:t>InterVarsity’s</w:t>
      </w:r>
      <w:proofErr w:type="spellEnd"/>
      <w:r w:rsidR="00A70689" w:rsidRPr="00783127">
        <w:rPr>
          <w:rFonts w:ascii="Arial" w:hAnsi="Arial" w:cs="Arial"/>
          <w:color w:val="000000" w:themeColor="text1"/>
          <w:sz w:val="20"/>
          <w:szCs w:val="20"/>
        </w:rPr>
        <w:t xml:space="preserve"> vision and Core Values for supervisees</w:t>
      </w:r>
    </w:p>
    <w:p w14:paraId="7E453CBE" w14:textId="77777777" w:rsidR="000834BC" w:rsidRPr="00783127" w:rsidRDefault="003A3D22" w:rsidP="000834BC">
      <w:pPr>
        <w:widowControl w:val="0"/>
        <w:tabs>
          <w:tab w:val="left" w:pos="220"/>
          <w:tab w:val="left" w:pos="720"/>
        </w:tabs>
        <w:autoSpaceDE w:val="0"/>
        <w:autoSpaceDN w:val="0"/>
        <w:adjustRightInd w:val="0"/>
        <w:outlineLvl w:val="0"/>
        <w:rPr>
          <w:rFonts w:ascii="Arial" w:eastAsia="MS Mincho" w:hAnsi="Arial" w:cs="Arial"/>
          <w:color w:val="000000" w:themeColor="text1"/>
          <w:sz w:val="20"/>
          <w:szCs w:val="20"/>
        </w:rPr>
      </w:pPr>
      <w:r w:rsidRPr="00783127">
        <w:rPr>
          <w:rFonts w:ascii="Arial" w:hAnsi="Arial" w:cs="Arial"/>
          <w:i/>
          <w:color w:val="000000" w:themeColor="text1"/>
          <w:sz w:val="20"/>
          <w:szCs w:val="20"/>
        </w:rPr>
        <w:t>Structural Architect</w:t>
      </w:r>
      <w:r w:rsidRPr="00783127">
        <w:rPr>
          <w:rFonts w:ascii="Arial" w:hAnsi="Arial" w:cs="Arial"/>
          <w:color w:val="000000" w:themeColor="text1"/>
          <w:sz w:val="20"/>
          <w:szCs w:val="20"/>
        </w:rPr>
        <w:t>:</w:t>
      </w:r>
      <w:r w:rsidRPr="00783127">
        <w:rPr>
          <w:rFonts w:ascii="MS Gothic" w:eastAsia="MS Gothic" w:hAnsi="MS Gothic" w:cs="MS Gothic" w:hint="eastAsia"/>
          <w:color w:val="000000" w:themeColor="text1"/>
          <w:sz w:val="20"/>
          <w:szCs w:val="20"/>
        </w:rPr>
        <w:t> </w:t>
      </w:r>
    </w:p>
    <w:p w14:paraId="0DA68605" w14:textId="25CF0A21" w:rsidR="00F82297" w:rsidRPr="00783127" w:rsidRDefault="00305D31" w:rsidP="00783127">
      <w:pPr>
        <w:pStyle w:val="ListParagraph"/>
        <w:widowControl w:val="0"/>
        <w:numPr>
          <w:ilvl w:val="0"/>
          <w:numId w:val="25"/>
        </w:numPr>
        <w:autoSpaceDE w:val="0"/>
        <w:autoSpaceDN w:val="0"/>
        <w:adjustRightInd w:val="0"/>
        <w:spacing w:after="240" w:line="340" w:lineRule="atLeast"/>
        <w:rPr>
          <w:rFonts w:ascii="Arial" w:hAnsi="Arial" w:cs="Arial"/>
          <w:color w:val="000000" w:themeColor="text1"/>
          <w:sz w:val="20"/>
          <w:szCs w:val="20"/>
        </w:rPr>
      </w:pPr>
      <w:r w:rsidRPr="00783127">
        <w:rPr>
          <w:rFonts w:ascii="Arial" w:hAnsi="Arial" w:cs="Arial"/>
          <w:color w:val="000000" w:themeColor="text1"/>
          <w:sz w:val="20"/>
          <w:szCs w:val="20"/>
        </w:rPr>
        <w:t xml:space="preserve">Lead your </w:t>
      </w:r>
      <w:r w:rsidR="00FE6B47" w:rsidRPr="00783127">
        <w:rPr>
          <w:rFonts w:ascii="Arial" w:hAnsi="Arial" w:cs="Arial"/>
          <w:color w:val="000000" w:themeColor="text1"/>
          <w:sz w:val="20"/>
          <w:szCs w:val="20"/>
        </w:rPr>
        <w:t xml:space="preserve">ministry </w:t>
      </w:r>
      <w:r w:rsidRPr="00783127">
        <w:rPr>
          <w:rFonts w:ascii="Arial" w:hAnsi="Arial" w:cs="Arial"/>
          <w:color w:val="000000" w:themeColor="text1"/>
          <w:sz w:val="20"/>
          <w:szCs w:val="20"/>
        </w:rPr>
        <w:t>team to d</w:t>
      </w:r>
      <w:r w:rsidR="007F28EE" w:rsidRPr="00783127">
        <w:rPr>
          <w:rFonts w:ascii="Arial" w:hAnsi="Arial" w:cs="Arial"/>
          <w:color w:val="000000" w:themeColor="text1"/>
          <w:sz w:val="20"/>
          <w:szCs w:val="20"/>
        </w:rPr>
        <w:t>evelop</w:t>
      </w:r>
      <w:r w:rsidR="00A70689" w:rsidRPr="00783127">
        <w:rPr>
          <w:rFonts w:ascii="Arial" w:hAnsi="Arial" w:cs="Arial"/>
          <w:color w:val="000000" w:themeColor="text1"/>
          <w:sz w:val="20"/>
          <w:szCs w:val="20"/>
        </w:rPr>
        <w:t xml:space="preserve"> </w:t>
      </w:r>
      <w:r w:rsidRPr="00783127">
        <w:rPr>
          <w:rFonts w:ascii="Arial" w:hAnsi="Arial" w:cs="Arial"/>
          <w:color w:val="000000" w:themeColor="text1"/>
          <w:sz w:val="20"/>
          <w:szCs w:val="20"/>
        </w:rPr>
        <w:t>and implement plans to achieve ministry goals</w:t>
      </w:r>
    </w:p>
    <w:p w14:paraId="5F8EF277" w14:textId="02A7C99F" w:rsidR="003A3D22" w:rsidRPr="00783127" w:rsidRDefault="00305D31" w:rsidP="00783127">
      <w:pPr>
        <w:pStyle w:val="ListParagraph"/>
        <w:widowControl w:val="0"/>
        <w:numPr>
          <w:ilvl w:val="0"/>
          <w:numId w:val="25"/>
        </w:numPr>
        <w:autoSpaceDE w:val="0"/>
        <w:autoSpaceDN w:val="0"/>
        <w:adjustRightInd w:val="0"/>
        <w:spacing w:after="240" w:line="340" w:lineRule="atLeast"/>
        <w:rPr>
          <w:rFonts w:ascii="Arial" w:hAnsi="Arial" w:cs="Arial"/>
          <w:color w:val="000000" w:themeColor="text1"/>
          <w:sz w:val="20"/>
          <w:szCs w:val="20"/>
        </w:rPr>
      </w:pPr>
      <w:r w:rsidRPr="00783127">
        <w:rPr>
          <w:rFonts w:ascii="Arial" w:hAnsi="Arial" w:cs="Arial"/>
          <w:color w:val="000000" w:themeColor="text1"/>
          <w:sz w:val="20"/>
          <w:szCs w:val="20"/>
        </w:rPr>
        <w:t xml:space="preserve">Adapt the plan as needed through rhythms of action, </w:t>
      </w:r>
      <w:r w:rsidR="00A70689" w:rsidRPr="00783127">
        <w:rPr>
          <w:rFonts w:ascii="Arial" w:hAnsi="Arial" w:cs="Arial"/>
          <w:color w:val="000000" w:themeColor="text1"/>
          <w:sz w:val="20"/>
          <w:szCs w:val="20"/>
        </w:rPr>
        <w:t xml:space="preserve">reflection </w:t>
      </w:r>
      <w:r w:rsidRPr="00783127">
        <w:rPr>
          <w:rFonts w:ascii="Arial" w:hAnsi="Arial" w:cs="Arial"/>
          <w:color w:val="000000" w:themeColor="text1"/>
          <w:sz w:val="20"/>
          <w:szCs w:val="20"/>
        </w:rPr>
        <w:t xml:space="preserve">and evaluation </w:t>
      </w:r>
    </w:p>
    <w:p w14:paraId="76AA4188" w14:textId="46F2BCD1" w:rsidR="001C6696" w:rsidRPr="00783127" w:rsidRDefault="001C6696" w:rsidP="00783127">
      <w:pPr>
        <w:pStyle w:val="ListParagraph"/>
        <w:widowControl w:val="0"/>
        <w:numPr>
          <w:ilvl w:val="0"/>
          <w:numId w:val="25"/>
        </w:numPr>
        <w:autoSpaceDE w:val="0"/>
        <w:autoSpaceDN w:val="0"/>
        <w:adjustRightInd w:val="0"/>
        <w:spacing w:after="240" w:line="340" w:lineRule="atLeast"/>
        <w:rPr>
          <w:rFonts w:ascii="Arial" w:hAnsi="Arial" w:cs="Arial"/>
          <w:color w:val="000000" w:themeColor="text1"/>
          <w:sz w:val="20"/>
          <w:szCs w:val="20"/>
        </w:rPr>
      </w:pPr>
      <w:r w:rsidRPr="00783127">
        <w:rPr>
          <w:rFonts w:ascii="Arial" w:hAnsi="Arial" w:cs="Arial"/>
          <w:color w:val="000000" w:themeColor="text1"/>
          <w:sz w:val="20"/>
          <w:szCs w:val="20"/>
        </w:rPr>
        <w:t xml:space="preserve">Develop, align and leverage programs and structures to move the mission forward </w:t>
      </w:r>
    </w:p>
    <w:p w14:paraId="09F89E18" w14:textId="77777777" w:rsidR="000834BC" w:rsidRPr="00783127" w:rsidRDefault="003A3D22" w:rsidP="000834BC">
      <w:pPr>
        <w:widowControl w:val="0"/>
        <w:tabs>
          <w:tab w:val="left" w:pos="220"/>
          <w:tab w:val="left" w:pos="720"/>
        </w:tabs>
        <w:autoSpaceDE w:val="0"/>
        <w:autoSpaceDN w:val="0"/>
        <w:adjustRightInd w:val="0"/>
        <w:outlineLvl w:val="0"/>
        <w:rPr>
          <w:rFonts w:ascii="Arial" w:eastAsia="MS Mincho" w:hAnsi="Arial" w:cs="Arial"/>
          <w:color w:val="000000" w:themeColor="text1"/>
          <w:sz w:val="20"/>
          <w:szCs w:val="20"/>
        </w:rPr>
      </w:pPr>
      <w:r w:rsidRPr="00783127">
        <w:rPr>
          <w:rFonts w:ascii="Arial" w:hAnsi="Arial" w:cs="Arial"/>
          <w:i/>
          <w:color w:val="000000" w:themeColor="text1"/>
          <w:sz w:val="20"/>
          <w:szCs w:val="20"/>
        </w:rPr>
        <w:t>Missional Developer</w:t>
      </w:r>
      <w:r w:rsidRPr="00783127">
        <w:rPr>
          <w:rFonts w:ascii="Arial" w:hAnsi="Arial" w:cs="Arial"/>
          <w:color w:val="000000" w:themeColor="text1"/>
          <w:sz w:val="20"/>
          <w:szCs w:val="20"/>
        </w:rPr>
        <w:t>:</w:t>
      </w:r>
      <w:r w:rsidRPr="00783127">
        <w:rPr>
          <w:rFonts w:ascii="MS Gothic" w:eastAsia="MS Gothic" w:hAnsi="MS Gothic" w:cs="MS Gothic" w:hint="eastAsia"/>
          <w:color w:val="000000" w:themeColor="text1"/>
          <w:sz w:val="20"/>
          <w:szCs w:val="20"/>
        </w:rPr>
        <w:t> </w:t>
      </w:r>
    </w:p>
    <w:p w14:paraId="155A8846" w14:textId="4CA7A37F" w:rsidR="00E476E6" w:rsidRPr="00783127" w:rsidRDefault="00762405" w:rsidP="00783127">
      <w:pPr>
        <w:pStyle w:val="ListParagraph"/>
        <w:widowControl w:val="0"/>
        <w:numPr>
          <w:ilvl w:val="0"/>
          <w:numId w:val="26"/>
        </w:numPr>
        <w:autoSpaceDE w:val="0"/>
        <w:autoSpaceDN w:val="0"/>
        <w:adjustRightInd w:val="0"/>
        <w:spacing w:after="240" w:line="340" w:lineRule="atLeast"/>
        <w:ind w:firstLine="0"/>
        <w:contextualSpacing w:val="0"/>
        <w:rPr>
          <w:rFonts w:ascii="Arial" w:hAnsi="Arial" w:cs="Arial"/>
          <w:sz w:val="20"/>
          <w:szCs w:val="20"/>
        </w:rPr>
      </w:pPr>
      <w:r w:rsidRPr="00783127">
        <w:rPr>
          <w:rFonts w:ascii="Arial" w:hAnsi="Arial" w:cs="Arial"/>
          <w:sz w:val="20"/>
          <w:szCs w:val="20"/>
        </w:rPr>
        <w:t>R</w:t>
      </w:r>
      <w:r w:rsidR="00305D31" w:rsidRPr="00783127">
        <w:rPr>
          <w:rFonts w:ascii="Arial" w:hAnsi="Arial" w:cs="Arial"/>
          <w:sz w:val="20"/>
          <w:szCs w:val="20"/>
        </w:rPr>
        <w:t>ecruit</w:t>
      </w:r>
      <w:r w:rsidR="00E476E6" w:rsidRPr="00783127">
        <w:rPr>
          <w:rFonts w:ascii="Arial" w:hAnsi="Arial" w:cs="Arial"/>
          <w:sz w:val="20"/>
          <w:szCs w:val="20"/>
        </w:rPr>
        <w:t xml:space="preserve"> </w:t>
      </w:r>
      <w:r w:rsidR="0073663B" w:rsidRPr="00783127">
        <w:rPr>
          <w:rFonts w:ascii="Arial" w:hAnsi="Arial" w:cs="Arial"/>
          <w:sz w:val="20"/>
          <w:szCs w:val="20"/>
        </w:rPr>
        <w:t xml:space="preserve">a diversity of </w:t>
      </w:r>
      <w:r w:rsidR="00305D31" w:rsidRPr="00783127">
        <w:rPr>
          <w:rFonts w:ascii="Arial" w:hAnsi="Arial" w:cs="Arial"/>
          <w:sz w:val="20"/>
          <w:szCs w:val="20"/>
        </w:rPr>
        <w:t xml:space="preserve">qualified </w:t>
      </w:r>
      <w:r w:rsidR="00473CE1" w:rsidRPr="00783127">
        <w:rPr>
          <w:rFonts w:ascii="Arial" w:hAnsi="Arial" w:cs="Arial"/>
          <w:sz w:val="20"/>
          <w:szCs w:val="20"/>
        </w:rPr>
        <w:t xml:space="preserve">minister </w:t>
      </w:r>
      <w:r w:rsidR="00E476E6" w:rsidRPr="00783127">
        <w:rPr>
          <w:rFonts w:ascii="Arial" w:hAnsi="Arial" w:cs="Arial"/>
          <w:sz w:val="20"/>
          <w:szCs w:val="20"/>
        </w:rPr>
        <w:t xml:space="preserve">candidates </w:t>
      </w:r>
    </w:p>
    <w:p w14:paraId="69427105" w14:textId="064F71C5" w:rsidR="001C6696" w:rsidRPr="00783127" w:rsidRDefault="001C6696" w:rsidP="007F6C33">
      <w:pPr>
        <w:pStyle w:val="ListParagraph"/>
        <w:widowControl w:val="0"/>
        <w:numPr>
          <w:ilvl w:val="0"/>
          <w:numId w:val="26"/>
        </w:numPr>
        <w:tabs>
          <w:tab w:val="left" w:pos="720"/>
        </w:tabs>
        <w:autoSpaceDE w:val="0"/>
        <w:autoSpaceDN w:val="0"/>
        <w:adjustRightInd w:val="0"/>
        <w:spacing w:after="240"/>
        <w:ind w:left="720"/>
        <w:contextualSpacing w:val="0"/>
        <w:rPr>
          <w:rFonts w:ascii="Arial" w:hAnsi="Arial" w:cs="Arial"/>
          <w:sz w:val="20"/>
          <w:szCs w:val="20"/>
        </w:rPr>
      </w:pPr>
      <w:r w:rsidRPr="00783127">
        <w:rPr>
          <w:rFonts w:ascii="Arial" w:hAnsi="Arial" w:cs="Arial"/>
          <w:sz w:val="20"/>
          <w:szCs w:val="20"/>
        </w:rPr>
        <w:t xml:space="preserve">Develop </w:t>
      </w:r>
      <w:r w:rsidR="00473CE1" w:rsidRPr="00783127">
        <w:rPr>
          <w:rFonts w:ascii="Arial" w:hAnsi="Arial" w:cs="Arial"/>
          <w:sz w:val="20"/>
          <w:szCs w:val="20"/>
        </w:rPr>
        <w:t xml:space="preserve">ministers </w:t>
      </w:r>
      <w:r w:rsidRPr="00783127">
        <w:rPr>
          <w:rFonts w:ascii="Arial" w:hAnsi="Arial" w:cs="Arial"/>
          <w:sz w:val="20"/>
          <w:szCs w:val="20"/>
        </w:rPr>
        <w:t xml:space="preserve">to </w:t>
      </w:r>
      <w:r w:rsidR="00AB2416" w:rsidRPr="00783127">
        <w:rPr>
          <w:rFonts w:ascii="Arial" w:hAnsi="Arial" w:cs="Arial"/>
          <w:sz w:val="20"/>
          <w:szCs w:val="20"/>
        </w:rPr>
        <w:t xml:space="preserve">spiritually </w:t>
      </w:r>
      <w:r w:rsidR="0073663B" w:rsidRPr="00783127">
        <w:rPr>
          <w:rFonts w:ascii="Arial" w:hAnsi="Arial" w:cs="Arial"/>
          <w:sz w:val="20"/>
          <w:szCs w:val="20"/>
        </w:rPr>
        <w:t>grow in Christ in intimacy, like Christ in character, and with Christ in his mission to current and new campuses</w:t>
      </w:r>
    </w:p>
    <w:p w14:paraId="7719E21C" w14:textId="56BA40D7" w:rsidR="00E476E6" w:rsidRPr="00783127" w:rsidRDefault="0073663B" w:rsidP="007F6C33">
      <w:pPr>
        <w:pStyle w:val="ListParagraph"/>
        <w:widowControl w:val="0"/>
        <w:numPr>
          <w:ilvl w:val="0"/>
          <w:numId w:val="26"/>
        </w:numPr>
        <w:autoSpaceDE w:val="0"/>
        <w:autoSpaceDN w:val="0"/>
        <w:adjustRightInd w:val="0"/>
        <w:spacing w:after="240"/>
        <w:ind w:left="720"/>
        <w:contextualSpacing w:val="0"/>
        <w:rPr>
          <w:rFonts w:ascii="Arial" w:hAnsi="Arial" w:cs="Arial"/>
          <w:sz w:val="20"/>
          <w:szCs w:val="20"/>
        </w:rPr>
      </w:pPr>
      <w:r w:rsidRPr="00783127">
        <w:rPr>
          <w:rFonts w:ascii="Arial" w:hAnsi="Arial" w:cs="Arial"/>
          <w:sz w:val="20"/>
          <w:szCs w:val="20"/>
        </w:rPr>
        <w:t xml:space="preserve">Develop </w:t>
      </w:r>
      <w:r w:rsidR="009A7275" w:rsidRPr="00783127">
        <w:rPr>
          <w:rFonts w:ascii="Arial" w:hAnsi="Arial" w:cs="Arial"/>
          <w:sz w:val="20"/>
          <w:szCs w:val="20"/>
        </w:rPr>
        <w:t>ministers</w:t>
      </w:r>
      <w:r w:rsidR="00473CE1" w:rsidRPr="00783127">
        <w:rPr>
          <w:rFonts w:ascii="Arial" w:hAnsi="Arial" w:cs="Arial"/>
          <w:sz w:val="20"/>
          <w:szCs w:val="20"/>
        </w:rPr>
        <w:t xml:space="preserve"> </w:t>
      </w:r>
      <w:r w:rsidRPr="00783127">
        <w:rPr>
          <w:rFonts w:ascii="Arial" w:hAnsi="Arial" w:cs="Arial"/>
          <w:sz w:val="20"/>
          <w:szCs w:val="20"/>
        </w:rPr>
        <w:t xml:space="preserve">professionally </w:t>
      </w:r>
      <w:r w:rsidR="00BC18A8" w:rsidRPr="00783127">
        <w:rPr>
          <w:rFonts w:ascii="Arial" w:hAnsi="Arial" w:cs="Arial"/>
          <w:sz w:val="20"/>
          <w:szCs w:val="20"/>
        </w:rPr>
        <w:t xml:space="preserve">so that they are consistently </w:t>
      </w:r>
      <w:r w:rsidR="00610C04" w:rsidRPr="00783127">
        <w:rPr>
          <w:rFonts w:ascii="Arial" w:hAnsi="Arial" w:cs="Arial"/>
          <w:sz w:val="20"/>
          <w:szCs w:val="20"/>
        </w:rPr>
        <w:t>increasing their gifts and skills</w:t>
      </w:r>
      <w:r w:rsidRPr="00783127">
        <w:rPr>
          <w:rFonts w:ascii="Arial" w:hAnsi="Arial" w:cs="Arial"/>
          <w:sz w:val="20"/>
          <w:szCs w:val="20"/>
        </w:rPr>
        <w:t xml:space="preserve"> as ministry leaders</w:t>
      </w:r>
    </w:p>
    <w:p w14:paraId="5A2279C9" w14:textId="354C67D3" w:rsidR="0073663B" w:rsidRPr="00783127" w:rsidRDefault="009A7275" w:rsidP="007F6C33">
      <w:pPr>
        <w:pStyle w:val="ListParagraph"/>
        <w:widowControl w:val="0"/>
        <w:numPr>
          <w:ilvl w:val="0"/>
          <w:numId w:val="26"/>
        </w:numPr>
        <w:autoSpaceDE w:val="0"/>
        <w:autoSpaceDN w:val="0"/>
        <w:adjustRightInd w:val="0"/>
        <w:spacing w:after="240"/>
        <w:ind w:left="720"/>
        <w:contextualSpacing w:val="0"/>
        <w:rPr>
          <w:rFonts w:ascii="Arial" w:hAnsi="Arial" w:cs="Arial"/>
          <w:color w:val="000000" w:themeColor="text1"/>
          <w:sz w:val="20"/>
          <w:szCs w:val="20"/>
        </w:rPr>
      </w:pPr>
      <w:r w:rsidRPr="00783127">
        <w:rPr>
          <w:rFonts w:ascii="Arial" w:hAnsi="Arial" w:cs="Arial"/>
          <w:sz w:val="20"/>
          <w:szCs w:val="20"/>
        </w:rPr>
        <w:t>Pastoral Supervision of</w:t>
      </w:r>
      <w:r w:rsidR="0073663B" w:rsidRPr="00783127">
        <w:rPr>
          <w:rFonts w:ascii="Arial" w:hAnsi="Arial" w:cs="Arial"/>
          <w:sz w:val="20"/>
          <w:szCs w:val="20"/>
        </w:rPr>
        <w:t xml:space="preserve"> </w:t>
      </w:r>
      <w:r w:rsidRPr="00783127">
        <w:rPr>
          <w:rFonts w:ascii="Arial" w:hAnsi="Arial" w:cs="Arial"/>
          <w:sz w:val="20"/>
          <w:szCs w:val="20"/>
        </w:rPr>
        <w:t>ministers</w:t>
      </w:r>
      <w:r w:rsidR="0073663B" w:rsidRPr="00783127">
        <w:rPr>
          <w:rFonts w:ascii="Arial" w:hAnsi="Arial" w:cs="Arial"/>
          <w:sz w:val="20"/>
          <w:szCs w:val="20"/>
        </w:rPr>
        <w:t xml:space="preserve">, using </w:t>
      </w:r>
      <w:r w:rsidR="0073663B" w:rsidRPr="00783127">
        <w:rPr>
          <w:rFonts w:ascii="Arial" w:hAnsi="Arial" w:cs="Arial"/>
          <w:color w:val="000000" w:themeColor="text1"/>
          <w:sz w:val="20"/>
          <w:szCs w:val="20"/>
        </w:rPr>
        <w:t xml:space="preserve">appropriate leadership style for the individual and situation, to help them accomplish assigned tasks. This will require coaching, assessing, correcting and </w:t>
      </w:r>
      <w:r w:rsidRPr="00783127">
        <w:rPr>
          <w:rFonts w:ascii="Arial" w:hAnsi="Arial" w:cs="Arial"/>
          <w:color w:val="000000" w:themeColor="text1"/>
          <w:sz w:val="20"/>
          <w:szCs w:val="20"/>
        </w:rPr>
        <w:t>affirming job-related</w:t>
      </w:r>
      <w:r w:rsidR="0073663B" w:rsidRPr="00783127">
        <w:rPr>
          <w:rFonts w:ascii="Arial" w:hAnsi="Arial" w:cs="Arial"/>
          <w:color w:val="000000" w:themeColor="text1"/>
          <w:sz w:val="20"/>
          <w:szCs w:val="20"/>
        </w:rPr>
        <w:t xml:space="preserve">. </w:t>
      </w:r>
    </w:p>
    <w:p w14:paraId="0F54C2B1" w14:textId="1489828E" w:rsidR="00DB52CD" w:rsidRPr="00783127" w:rsidRDefault="00F33DFD" w:rsidP="007F6C33">
      <w:pPr>
        <w:pStyle w:val="ListParagraph"/>
        <w:widowControl w:val="0"/>
        <w:numPr>
          <w:ilvl w:val="0"/>
          <w:numId w:val="26"/>
        </w:numPr>
        <w:autoSpaceDE w:val="0"/>
        <w:autoSpaceDN w:val="0"/>
        <w:adjustRightInd w:val="0"/>
        <w:spacing w:after="240"/>
        <w:ind w:left="720"/>
        <w:contextualSpacing w:val="0"/>
        <w:rPr>
          <w:rFonts w:ascii="Arial" w:hAnsi="Arial" w:cs="Arial"/>
          <w:color w:val="000000" w:themeColor="text1"/>
          <w:sz w:val="20"/>
          <w:szCs w:val="20"/>
        </w:rPr>
      </w:pPr>
      <w:r w:rsidRPr="00783127">
        <w:rPr>
          <w:rFonts w:ascii="Arial" w:hAnsi="Arial" w:cs="Arial"/>
          <w:color w:val="000000" w:themeColor="text1"/>
          <w:sz w:val="20"/>
          <w:szCs w:val="20"/>
        </w:rPr>
        <w:t>Assess</w:t>
      </w:r>
      <w:r w:rsidR="0073663B" w:rsidRPr="00783127">
        <w:rPr>
          <w:rFonts w:ascii="Arial" w:hAnsi="Arial" w:cs="Arial"/>
          <w:color w:val="000000" w:themeColor="text1"/>
          <w:sz w:val="20"/>
          <w:szCs w:val="20"/>
        </w:rPr>
        <w:t xml:space="preserve"> how</w:t>
      </w:r>
      <w:r w:rsidR="00DB52CD" w:rsidRPr="00783127">
        <w:rPr>
          <w:rFonts w:ascii="Arial" w:hAnsi="Arial" w:cs="Arial"/>
          <w:color w:val="000000" w:themeColor="text1"/>
          <w:sz w:val="20"/>
          <w:szCs w:val="20"/>
        </w:rPr>
        <w:t xml:space="preserve"> racial, ethnic, national background, and gender shapes perceptions and behavior</w:t>
      </w:r>
      <w:r w:rsidR="00762405" w:rsidRPr="00783127">
        <w:rPr>
          <w:rFonts w:ascii="Arial" w:hAnsi="Arial" w:cs="Arial"/>
          <w:color w:val="000000" w:themeColor="text1"/>
          <w:sz w:val="20"/>
          <w:szCs w:val="20"/>
        </w:rPr>
        <w:t>s</w:t>
      </w:r>
      <w:r w:rsidR="0073663B" w:rsidRPr="00783127">
        <w:rPr>
          <w:rFonts w:ascii="Arial" w:hAnsi="Arial" w:cs="Arial"/>
          <w:color w:val="000000" w:themeColor="text1"/>
          <w:sz w:val="20"/>
          <w:szCs w:val="20"/>
        </w:rPr>
        <w:t xml:space="preserve"> for you and your staff</w:t>
      </w:r>
      <w:r w:rsidR="00DB52CD" w:rsidRPr="00783127">
        <w:rPr>
          <w:rFonts w:ascii="Arial" w:hAnsi="Arial" w:cs="Arial"/>
          <w:color w:val="000000" w:themeColor="text1"/>
          <w:sz w:val="20"/>
          <w:szCs w:val="20"/>
        </w:rPr>
        <w:t xml:space="preserve">, and </w:t>
      </w:r>
      <w:r w:rsidRPr="00783127">
        <w:rPr>
          <w:rFonts w:ascii="Arial" w:hAnsi="Arial" w:cs="Arial"/>
          <w:color w:val="000000" w:themeColor="text1"/>
          <w:sz w:val="20"/>
          <w:szCs w:val="20"/>
        </w:rPr>
        <w:t>proactive</w:t>
      </w:r>
      <w:r w:rsidR="006B7354" w:rsidRPr="00783127">
        <w:rPr>
          <w:rFonts w:ascii="Arial" w:hAnsi="Arial" w:cs="Arial"/>
          <w:color w:val="000000" w:themeColor="text1"/>
          <w:sz w:val="20"/>
          <w:szCs w:val="20"/>
        </w:rPr>
        <w:t xml:space="preserve"> </w:t>
      </w:r>
      <w:r w:rsidR="00DB52CD" w:rsidRPr="00783127">
        <w:rPr>
          <w:rFonts w:ascii="Arial" w:hAnsi="Arial" w:cs="Arial"/>
          <w:color w:val="000000" w:themeColor="text1"/>
          <w:sz w:val="20"/>
          <w:szCs w:val="20"/>
        </w:rPr>
        <w:t xml:space="preserve">engage in healthy relationships and effective work with diverse communities </w:t>
      </w:r>
    </w:p>
    <w:p w14:paraId="3640E55A" w14:textId="6749C583" w:rsidR="003A3D22" w:rsidRPr="00783127" w:rsidRDefault="005043C8" w:rsidP="00783127">
      <w:pPr>
        <w:pStyle w:val="ListParagraph"/>
        <w:widowControl w:val="0"/>
        <w:numPr>
          <w:ilvl w:val="0"/>
          <w:numId w:val="26"/>
        </w:numPr>
        <w:tabs>
          <w:tab w:val="left" w:pos="940"/>
          <w:tab w:val="left" w:pos="1440"/>
        </w:tabs>
        <w:autoSpaceDE w:val="0"/>
        <w:autoSpaceDN w:val="0"/>
        <w:adjustRightInd w:val="0"/>
        <w:spacing w:after="240"/>
        <w:ind w:firstLine="0"/>
        <w:contextualSpacing w:val="0"/>
        <w:rPr>
          <w:rFonts w:ascii="Arial" w:hAnsi="Arial" w:cs="Arial"/>
          <w:color w:val="000000" w:themeColor="text1"/>
          <w:sz w:val="20"/>
          <w:szCs w:val="20"/>
        </w:rPr>
      </w:pPr>
      <w:r w:rsidRPr="00783127">
        <w:rPr>
          <w:rFonts w:ascii="Arial" w:hAnsi="Arial" w:cs="Arial"/>
          <w:color w:val="000000" w:themeColor="text1"/>
          <w:sz w:val="20"/>
          <w:szCs w:val="20"/>
        </w:rPr>
        <w:t xml:space="preserve">Build </w:t>
      </w:r>
      <w:r w:rsidR="00610C04" w:rsidRPr="00783127">
        <w:rPr>
          <w:rFonts w:ascii="Arial" w:hAnsi="Arial" w:cs="Arial"/>
          <w:color w:val="000000" w:themeColor="text1"/>
          <w:sz w:val="20"/>
          <w:szCs w:val="20"/>
        </w:rPr>
        <w:t xml:space="preserve">an </w:t>
      </w:r>
      <w:r w:rsidR="00610C04" w:rsidRPr="00783127">
        <w:rPr>
          <w:rFonts w:ascii="Arial" w:hAnsi="Arial" w:cs="Arial"/>
          <w:sz w:val="20"/>
          <w:szCs w:val="20"/>
        </w:rPr>
        <w:t xml:space="preserve">effective </w:t>
      </w:r>
      <w:r w:rsidR="007F6C33" w:rsidRPr="00783127">
        <w:rPr>
          <w:rFonts w:ascii="Arial" w:hAnsi="Arial" w:cs="Arial"/>
          <w:sz w:val="20"/>
          <w:szCs w:val="20"/>
        </w:rPr>
        <w:t>ministry</w:t>
      </w:r>
      <w:r w:rsidR="00473CE1" w:rsidRPr="00783127">
        <w:rPr>
          <w:rFonts w:ascii="Arial" w:hAnsi="Arial" w:cs="Arial"/>
          <w:sz w:val="20"/>
          <w:szCs w:val="20"/>
        </w:rPr>
        <w:t xml:space="preserve"> </w:t>
      </w:r>
      <w:r w:rsidRPr="00783127">
        <w:rPr>
          <w:rFonts w:ascii="Arial" w:hAnsi="Arial" w:cs="Arial"/>
          <w:sz w:val="20"/>
          <w:szCs w:val="20"/>
        </w:rPr>
        <w:t xml:space="preserve">team </w:t>
      </w:r>
      <w:r w:rsidRPr="00783127">
        <w:rPr>
          <w:rFonts w:ascii="Arial" w:hAnsi="Arial" w:cs="Arial"/>
          <w:color w:val="000000" w:themeColor="text1"/>
          <w:sz w:val="20"/>
          <w:szCs w:val="20"/>
        </w:rPr>
        <w:t xml:space="preserve">that </w:t>
      </w:r>
      <w:r w:rsidR="0073663B" w:rsidRPr="00783127">
        <w:rPr>
          <w:rFonts w:ascii="Arial" w:hAnsi="Arial" w:cs="Arial"/>
          <w:color w:val="000000" w:themeColor="text1"/>
          <w:sz w:val="20"/>
          <w:szCs w:val="20"/>
        </w:rPr>
        <w:t>collaborates</w:t>
      </w:r>
      <w:r w:rsidR="00447603" w:rsidRPr="00783127">
        <w:rPr>
          <w:rFonts w:ascii="Arial" w:hAnsi="Arial" w:cs="Arial"/>
          <w:color w:val="000000" w:themeColor="text1"/>
          <w:sz w:val="20"/>
          <w:szCs w:val="20"/>
        </w:rPr>
        <w:t xml:space="preserve"> well </w:t>
      </w:r>
      <w:r w:rsidR="0073663B" w:rsidRPr="00783127">
        <w:rPr>
          <w:rFonts w:ascii="Arial" w:hAnsi="Arial" w:cs="Arial"/>
          <w:color w:val="000000" w:themeColor="text1"/>
          <w:sz w:val="20"/>
          <w:szCs w:val="20"/>
        </w:rPr>
        <w:t>and accomplishes goals</w:t>
      </w:r>
    </w:p>
    <w:p w14:paraId="72AB8BBA" w14:textId="77777777" w:rsidR="000834BC" w:rsidRPr="00783127" w:rsidRDefault="003A3D22" w:rsidP="000834BC">
      <w:pPr>
        <w:widowControl w:val="0"/>
        <w:autoSpaceDE w:val="0"/>
        <w:autoSpaceDN w:val="0"/>
        <w:adjustRightInd w:val="0"/>
        <w:rPr>
          <w:rFonts w:ascii="Arial" w:hAnsi="Arial" w:cs="Arial"/>
          <w:color w:val="000000" w:themeColor="text1"/>
          <w:sz w:val="20"/>
          <w:szCs w:val="20"/>
        </w:rPr>
      </w:pPr>
      <w:r w:rsidRPr="00783127">
        <w:rPr>
          <w:rFonts w:ascii="Arial" w:hAnsi="Arial" w:cs="Arial"/>
          <w:b/>
          <w:bCs/>
          <w:color w:val="000000" w:themeColor="text1"/>
          <w:sz w:val="20"/>
          <w:szCs w:val="20"/>
        </w:rPr>
        <w:t xml:space="preserve">3. Organizational Collaboration </w:t>
      </w:r>
    </w:p>
    <w:p w14:paraId="3A1C5D33" w14:textId="3120BF1A" w:rsidR="003A3D22" w:rsidRPr="00783127" w:rsidRDefault="003A3D22" w:rsidP="000834BC">
      <w:pPr>
        <w:widowControl w:val="0"/>
        <w:autoSpaceDE w:val="0"/>
        <w:autoSpaceDN w:val="0"/>
        <w:adjustRightInd w:val="0"/>
        <w:rPr>
          <w:rFonts w:ascii="Arial" w:hAnsi="Arial" w:cs="Arial"/>
          <w:sz w:val="20"/>
          <w:szCs w:val="20"/>
        </w:rPr>
      </w:pPr>
      <w:r w:rsidRPr="00783127">
        <w:rPr>
          <w:rFonts w:ascii="Arial" w:hAnsi="Arial" w:cs="Arial"/>
          <w:color w:val="000000" w:themeColor="text1"/>
          <w:sz w:val="20"/>
          <w:szCs w:val="20"/>
        </w:rPr>
        <w:t>As a</w:t>
      </w:r>
      <w:r w:rsidR="002E3960" w:rsidRPr="00783127">
        <w:rPr>
          <w:rFonts w:ascii="Arial" w:hAnsi="Arial" w:cs="Arial"/>
          <w:color w:val="000000" w:themeColor="text1"/>
          <w:sz w:val="20"/>
          <w:szCs w:val="20"/>
        </w:rPr>
        <w:t>n</w:t>
      </w:r>
      <w:r w:rsidRPr="00783127">
        <w:rPr>
          <w:rFonts w:ascii="Arial" w:hAnsi="Arial" w:cs="Arial"/>
          <w:color w:val="000000" w:themeColor="text1"/>
          <w:sz w:val="20"/>
          <w:szCs w:val="20"/>
        </w:rPr>
        <w:t xml:space="preserve"> </w:t>
      </w:r>
      <w:r w:rsidR="002E3960" w:rsidRPr="00783127">
        <w:rPr>
          <w:rFonts w:ascii="Arial" w:hAnsi="Arial" w:cs="Arial"/>
          <w:color w:val="000000" w:themeColor="text1"/>
          <w:sz w:val="20"/>
          <w:szCs w:val="20"/>
        </w:rPr>
        <w:t xml:space="preserve">Area </w:t>
      </w:r>
      <w:r w:rsidR="009A7275" w:rsidRPr="00783127">
        <w:rPr>
          <w:rFonts w:ascii="Arial" w:hAnsi="Arial" w:cs="Arial"/>
          <w:color w:val="000000" w:themeColor="text1"/>
          <w:sz w:val="20"/>
          <w:szCs w:val="20"/>
        </w:rPr>
        <w:t xml:space="preserve">Ministry </w:t>
      </w:r>
      <w:r w:rsidR="002E3960" w:rsidRPr="00783127">
        <w:rPr>
          <w:rFonts w:ascii="Arial" w:hAnsi="Arial" w:cs="Arial"/>
          <w:color w:val="000000" w:themeColor="text1"/>
          <w:sz w:val="20"/>
          <w:szCs w:val="20"/>
        </w:rPr>
        <w:t>Director</w:t>
      </w:r>
      <w:r w:rsidRPr="00783127">
        <w:rPr>
          <w:rFonts w:ascii="Arial" w:hAnsi="Arial" w:cs="Arial"/>
          <w:color w:val="000000" w:themeColor="text1"/>
          <w:sz w:val="20"/>
          <w:szCs w:val="20"/>
        </w:rPr>
        <w:t xml:space="preserve">, </w:t>
      </w:r>
      <w:r w:rsidR="00610C04" w:rsidRPr="00783127">
        <w:rPr>
          <w:rFonts w:ascii="Arial" w:hAnsi="Arial" w:cs="Arial"/>
          <w:color w:val="000000" w:themeColor="text1"/>
          <w:sz w:val="20"/>
          <w:szCs w:val="20"/>
        </w:rPr>
        <w:t xml:space="preserve">you are part of a </w:t>
      </w:r>
      <w:r w:rsidR="00610C04" w:rsidRPr="00783127">
        <w:rPr>
          <w:rFonts w:ascii="Arial" w:hAnsi="Arial" w:cs="Arial"/>
          <w:sz w:val="20"/>
          <w:szCs w:val="20"/>
        </w:rPr>
        <w:t>national organization and work</w:t>
      </w:r>
      <w:r w:rsidRPr="00783127">
        <w:rPr>
          <w:rFonts w:ascii="Arial" w:hAnsi="Arial" w:cs="Arial"/>
          <w:sz w:val="20"/>
          <w:szCs w:val="20"/>
        </w:rPr>
        <w:t xml:space="preserve"> </w:t>
      </w:r>
      <w:r w:rsidR="00610C04" w:rsidRPr="00783127">
        <w:rPr>
          <w:rFonts w:ascii="Arial" w:hAnsi="Arial" w:cs="Arial"/>
          <w:sz w:val="20"/>
          <w:szCs w:val="20"/>
        </w:rPr>
        <w:t xml:space="preserve">in partnership with </w:t>
      </w:r>
      <w:r w:rsidRPr="00783127">
        <w:rPr>
          <w:rFonts w:ascii="Arial" w:hAnsi="Arial" w:cs="Arial"/>
          <w:sz w:val="20"/>
          <w:szCs w:val="20"/>
        </w:rPr>
        <w:t xml:space="preserve">local, area, </w:t>
      </w:r>
      <w:r w:rsidR="00C475CD" w:rsidRPr="00783127">
        <w:rPr>
          <w:rFonts w:ascii="Arial" w:hAnsi="Arial" w:cs="Arial"/>
          <w:sz w:val="20"/>
          <w:szCs w:val="20"/>
        </w:rPr>
        <w:t xml:space="preserve">divisional, </w:t>
      </w:r>
      <w:r w:rsidRPr="00783127">
        <w:rPr>
          <w:rFonts w:ascii="Arial" w:hAnsi="Arial" w:cs="Arial"/>
          <w:sz w:val="20"/>
          <w:szCs w:val="20"/>
        </w:rPr>
        <w:t xml:space="preserve">regional, and national </w:t>
      </w:r>
      <w:proofErr w:type="spellStart"/>
      <w:r w:rsidRPr="00783127">
        <w:rPr>
          <w:rFonts w:ascii="Arial" w:hAnsi="Arial" w:cs="Arial"/>
          <w:sz w:val="20"/>
          <w:szCs w:val="20"/>
        </w:rPr>
        <w:t>InterVarsity</w:t>
      </w:r>
      <w:proofErr w:type="spellEnd"/>
      <w:r w:rsidRPr="00783127">
        <w:rPr>
          <w:rFonts w:ascii="Arial" w:hAnsi="Arial" w:cs="Arial"/>
          <w:sz w:val="20"/>
          <w:szCs w:val="20"/>
        </w:rPr>
        <w:t xml:space="preserve"> </w:t>
      </w:r>
      <w:r w:rsidR="009A7275" w:rsidRPr="00783127">
        <w:rPr>
          <w:rFonts w:ascii="Arial" w:hAnsi="Arial" w:cs="Arial"/>
          <w:sz w:val="20"/>
          <w:szCs w:val="20"/>
        </w:rPr>
        <w:t>ministers</w:t>
      </w:r>
      <w:r w:rsidR="00473CE1" w:rsidRPr="00783127">
        <w:rPr>
          <w:rFonts w:ascii="Arial" w:hAnsi="Arial" w:cs="Arial"/>
          <w:sz w:val="20"/>
          <w:szCs w:val="20"/>
        </w:rPr>
        <w:t xml:space="preserve"> </w:t>
      </w:r>
      <w:r w:rsidRPr="00783127">
        <w:rPr>
          <w:rFonts w:ascii="Arial" w:hAnsi="Arial" w:cs="Arial"/>
          <w:sz w:val="20"/>
          <w:szCs w:val="20"/>
        </w:rPr>
        <w:t xml:space="preserve">and volunteers. </w:t>
      </w:r>
    </w:p>
    <w:p w14:paraId="52F5AC8E" w14:textId="47F4A2E7" w:rsidR="00C475CD" w:rsidRPr="00783127" w:rsidRDefault="00C475CD" w:rsidP="00983807">
      <w:pPr>
        <w:widowControl w:val="0"/>
        <w:numPr>
          <w:ilvl w:val="0"/>
          <w:numId w:val="13"/>
        </w:numPr>
        <w:tabs>
          <w:tab w:val="left" w:pos="220"/>
          <w:tab w:val="left" w:pos="720"/>
        </w:tabs>
        <w:autoSpaceDE w:val="0"/>
        <w:autoSpaceDN w:val="0"/>
        <w:adjustRightInd w:val="0"/>
        <w:spacing w:after="240"/>
        <w:rPr>
          <w:rFonts w:ascii="Arial" w:hAnsi="Arial" w:cs="Arial"/>
          <w:color w:val="000000" w:themeColor="text1"/>
          <w:sz w:val="20"/>
          <w:szCs w:val="20"/>
        </w:rPr>
      </w:pPr>
      <w:r w:rsidRPr="00783127">
        <w:rPr>
          <w:rFonts w:ascii="Arial" w:hAnsi="Arial" w:cs="Arial"/>
          <w:sz w:val="20"/>
          <w:szCs w:val="20"/>
        </w:rPr>
        <w:t xml:space="preserve">Participate </w:t>
      </w:r>
      <w:r w:rsidR="00610C04" w:rsidRPr="00783127">
        <w:rPr>
          <w:rFonts w:ascii="Arial" w:hAnsi="Arial" w:cs="Arial"/>
          <w:sz w:val="20"/>
          <w:szCs w:val="20"/>
        </w:rPr>
        <w:t>on</w:t>
      </w:r>
      <w:r w:rsidRPr="00783127">
        <w:rPr>
          <w:rFonts w:ascii="Arial" w:hAnsi="Arial" w:cs="Arial"/>
          <w:sz w:val="20"/>
          <w:szCs w:val="20"/>
        </w:rPr>
        <w:t xml:space="preserve"> the regional</w:t>
      </w:r>
      <w:r w:rsidR="00610C04" w:rsidRPr="00783127">
        <w:rPr>
          <w:rFonts w:ascii="Arial" w:hAnsi="Arial" w:cs="Arial"/>
          <w:sz w:val="20"/>
          <w:szCs w:val="20"/>
        </w:rPr>
        <w:t xml:space="preserve"> leadership</w:t>
      </w:r>
      <w:r w:rsidRPr="00783127">
        <w:rPr>
          <w:rFonts w:ascii="Arial" w:hAnsi="Arial" w:cs="Arial"/>
          <w:sz w:val="20"/>
          <w:szCs w:val="20"/>
        </w:rPr>
        <w:t xml:space="preserve"> team</w:t>
      </w:r>
      <w:r w:rsidR="007F2E8A" w:rsidRPr="00783127">
        <w:rPr>
          <w:rFonts w:ascii="Arial" w:hAnsi="Arial" w:cs="Arial"/>
          <w:sz w:val="20"/>
          <w:szCs w:val="20"/>
        </w:rPr>
        <w:t xml:space="preserve"> as required or requested</w:t>
      </w:r>
      <w:r w:rsidRPr="00783127">
        <w:rPr>
          <w:rFonts w:ascii="Arial" w:hAnsi="Arial" w:cs="Arial"/>
          <w:sz w:val="20"/>
          <w:szCs w:val="20"/>
        </w:rPr>
        <w:t xml:space="preserve"> to set </w:t>
      </w:r>
      <w:r w:rsidR="00E91400" w:rsidRPr="00783127">
        <w:rPr>
          <w:rFonts w:ascii="Arial" w:hAnsi="Arial" w:cs="Arial"/>
          <w:sz w:val="20"/>
          <w:szCs w:val="20"/>
        </w:rPr>
        <w:t xml:space="preserve">ministry </w:t>
      </w:r>
      <w:r w:rsidRPr="00783127">
        <w:rPr>
          <w:rFonts w:ascii="Arial" w:hAnsi="Arial" w:cs="Arial"/>
          <w:sz w:val="20"/>
          <w:szCs w:val="20"/>
        </w:rPr>
        <w:t xml:space="preserve">vision and </w:t>
      </w:r>
      <w:r w:rsidR="00610C04" w:rsidRPr="00783127">
        <w:rPr>
          <w:rFonts w:ascii="Arial" w:hAnsi="Arial" w:cs="Arial"/>
          <w:sz w:val="20"/>
          <w:szCs w:val="20"/>
        </w:rPr>
        <w:t>strategies</w:t>
      </w:r>
      <w:r w:rsidRPr="00783127">
        <w:rPr>
          <w:rFonts w:ascii="Arial" w:hAnsi="Arial" w:cs="Arial"/>
          <w:sz w:val="20"/>
          <w:szCs w:val="20"/>
        </w:rPr>
        <w:t xml:space="preserve">, contribute to </w:t>
      </w:r>
      <w:r w:rsidR="00610C04" w:rsidRPr="00783127">
        <w:rPr>
          <w:rFonts w:ascii="Arial" w:hAnsi="Arial" w:cs="Arial"/>
          <w:sz w:val="20"/>
          <w:szCs w:val="20"/>
        </w:rPr>
        <w:t>accomplishing</w:t>
      </w:r>
      <w:r w:rsidRPr="00783127">
        <w:rPr>
          <w:rFonts w:ascii="Arial" w:hAnsi="Arial" w:cs="Arial"/>
          <w:sz w:val="20"/>
          <w:szCs w:val="20"/>
        </w:rPr>
        <w:t xml:space="preserve"> the team’s plans, and provide regional </w:t>
      </w:r>
      <w:r w:rsidRPr="00783127">
        <w:rPr>
          <w:rFonts w:ascii="Arial" w:hAnsi="Arial" w:cs="Arial"/>
          <w:color w:val="000000" w:themeColor="text1"/>
          <w:sz w:val="20"/>
          <w:szCs w:val="20"/>
        </w:rPr>
        <w:t xml:space="preserve">leadership in specific areas </w:t>
      </w:r>
      <w:r w:rsidRPr="00783127">
        <w:rPr>
          <w:rFonts w:ascii="MS Gothic" w:eastAsia="MS Gothic" w:hAnsi="MS Gothic" w:cs="MS Gothic" w:hint="eastAsia"/>
          <w:color w:val="000000" w:themeColor="text1"/>
          <w:sz w:val="20"/>
          <w:szCs w:val="20"/>
        </w:rPr>
        <w:t> </w:t>
      </w:r>
    </w:p>
    <w:p w14:paraId="6D304677" w14:textId="4358B9E6" w:rsidR="003A3D22" w:rsidRPr="00783127" w:rsidRDefault="00610C04" w:rsidP="00983807">
      <w:pPr>
        <w:pStyle w:val="ListParagraph"/>
        <w:widowControl w:val="0"/>
        <w:numPr>
          <w:ilvl w:val="0"/>
          <w:numId w:val="13"/>
        </w:numPr>
        <w:tabs>
          <w:tab w:val="left" w:pos="220"/>
          <w:tab w:val="left" w:pos="720"/>
        </w:tabs>
        <w:autoSpaceDE w:val="0"/>
        <w:autoSpaceDN w:val="0"/>
        <w:adjustRightInd w:val="0"/>
        <w:spacing w:after="240"/>
        <w:rPr>
          <w:rFonts w:ascii="Arial" w:hAnsi="Arial" w:cs="Arial"/>
          <w:color w:val="000000" w:themeColor="text1"/>
          <w:sz w:val="20"/>
          <w:szCs w:val="20"/>
        </w:rPr>
      </w:pPr>
      <w:r w:rsidRPr="00783127">
        <w:rPr>
          <w:rFonts w:ascii="Arial" w:hAnsi="Arial" w:cs="Arial"/>
          <w:color w:val="000000" w:themeColor="text1"/>
          <w:sz w:val="20"/>
          <w:szCs w:val="20"/>
        </w:rPr>
        <w:t xml:space="preserve">Positively and constructively </w:t>
      </w:r>
      <w:r w:rsidR="006713A7" w:rsidRPr="00783127">
        <w:rPr>
          <w:rFonts w:ascii="Arial" w:hAnsi="Arial" w:cs="Arial"/>
          <w:color w:val="000000" w:themeColor="text1"/>
          <w:sz w:val="20"/>
          <w:szCs w:val="20"/>
        </w:rPr>
        <w:t>respond to</w:t>
      </w:r>
      <w:r w:rsidR="003A3D22" w:rsidRPr="00783127">
        <w:rPr>
          <w:rFonts w:ascii="Arial" w:hAnsi="Arial" w:cs="Arial"/>
          <w:color w:val="000000" w:themeColor="text1"/>
          <w:sz w:val="20"/>
          <w:szCs w:val="20"/>
        </w:rPr>
        <w:t xml:space="preserve"> the direction and coaching of </w:t>
      </w:r>
      <w:r w:rsidR="00A5462B" w:rsidRPr="00783127">
        <w:rPr>
          <w:rFonts w:ascii="Arial" w:hAnsi="Arial" w:cs="Arial"/>
          <w:color w:val="000000" w:themeColor="text1"/>
          <w:sz w:val="20"/>
          <w:szCs w:val="20"/>
        </w:rPr>
        <w:t xml:space="preserve">line </w:t>
      </w:r>
      <w:r w:rsidR="003A3D22" w:rsidRPr="00783127">
        <w:rPr>
          <w:rFonts w:ascii="Arial" w:hAnsi="Arial" w:cs="Arial"/>
          <w:color w:val="000000" w:themeColor="text1"/>
          <w:sz w:val="20"/>
          <w:szCs w:val="20"/>
        </w:rPr>
        <w:t>supervisors</w:t>
      </w:r>
      <w:r w:rsidR="003A3D22" w:rsidRPr="00783127">
        <w:rPr>
          <w:rFonts w:ascii="MS Gothic" w:eastAsia="MS Gothic" w:hAnsi="MS Gothic" w:cs="MS Gothic" w:hint="eastAsia"/>
          <w:color w:val="000000" w:themeColor="text1"/>
          <w:sz w:val="20"/>
          <w:szCs w:val="20"/>
        </w:rPr>
        <w:t> </w:t>
      </w:r>
    </w:p>
    <w:p w14:paraId="36E5151F" w14:textId="6AFDB1F0" w:rsidR="007F28EE" w:rsidRPr="00783127" w:rsidRDefault="003D7A63" w:rsidP="00983807">
      <w:pPr>
        <w:pStyle w:val="ListParagraph"/>
        <w:widowControl w:val="0"/>
        <w:numPr>
          <w:ilvl w:val="0"/>
          <w:numId w:val="13"/>
        </w:numPr>
        <w:autoSpaceDE w:val="0"/>
        <w:autoSpaceDN w:val="0"/>
        <w:adjustRightInd w:val="0"/>
        <w:spacing w:after="240" w:line="340" w:lineRule="atLeast"/>
        <w:rPr>
          <w:rFonts w:ascii="Arial" w:hAnsi="Arial" w:cs="Arial"/>
          <w:color w:val="000000" w:themeColor="text1"/>
          <w:sz w:val="20"/>
          <w:szCs w:val="20"/>
        </w:rPr>
      </w:pPr>
      <w:r w:rsidRPr="00783127">
        <w:rPr>
          <w:rFonts w:ascii="Arial" w:hAnsi="Arial" w:cs="Arial"/>
          <w:color w:val="000000" w:themeColor="text1"/>
          <w:sz w:val="20"/>
          <w:szCs w:val="20"/>
        </w:rPr>
        <w:t>Build</w:t>
      </w:r>
      <w:r w:rsidR="003E7BB2" w:rsidRPr="00783127">
        <w:rPr>
          <w:rFonts w:ascii="Arial" w:hAnsi="Arial" w:cs="Arial"/>
          <w:color w:val="000000" w:themeColor="text1"/>
          <w:sz w:val="20"/>
          <w:szCs w:val="20"/>
        </w:rPr>
        <w:t xml:space="preserve"> productive </w:t>
      </w:r>
      <w:r w:rsidR="00A5462B" w:rsidRPr="00783127">
        <w:rPr>
          <w:rFonts w:ascii="Arial" w:hAnsi="Arial" w:cs="Arial"/>
          <w:color w:val="000000" w:themeColor="text1"/>
          <w:sz w:val="20"/>
          <w:szCs w:val="20"/>
        </w:rPr>
        <w:t>ministry partnerships</w:t>
      </w:r>
      <w:r w:rsidR="007F28EE" w:rsidRPr="00783127">
        <w:rPr>
          <w:rFonts w:ascii="Arial" w:hAnsi="Arial" w:cs="Arial"/>
          <w:color w:val="000000" w:themeColor="text1"/>
          <w:sz w:val="20"/>
          <w:szCs w:val="20"/>
        </w:rPr>
        <w:t xml:space="preserve"> with </w:t>
      </w:r>
      <w:r w:rsidR="00A5462B" w:rsidRPr="00783127">
        <w:rPr>
          <w:rFonts w:ascii="Arial" w:hAnsi="Arial" w:cs="Arial"/>
          <w:color w:val="000000" w:themeColor="text1"/>
          <w:sz w:val="20"/>
          <w:szCs w:val="20"/>
        </w:rPr>
        <w:t>regional and national collaborative</w:t>
      </w:r>
      <w:r w:rsidR="007F28EE" w:rsidRPr="00783127">
        <w:rPr>
          <w:rFonts w:ascii="Arial" w:hAnsi="Arial" w:cs="Arial"/>
          <w:color w:val="000000" w:themeColor="text1"/>
          <w:sz w:val="20"/>
          <w:szCs w:val="20"/>
        </w:rPr>
        <w:t xml:space="preserve"> leaders </w:t>
      </w:r>
    </w:p>
    <w:p w14:paraId="0D6804E8" w14:textId="13A9BF49" w:rsidR="007F28EE" w:rsidRPr="00783127" w:rsidRDefault="003D7A63" w:rsidP="00983807">
      <w:pPr>
        <w:pStyle w:val="ListParagraph"/>
        <w:widowControl w:val="0"/>
        <w:numPr>
          <w:ilvl w:val="0"/>
          <w:numId w:val="13"/>
        </w:numPr>
        <w:autoSpaceDE w:val="0"/>
        <w:autoSpaceDN w:val="0"/>
        <w:adjustRightInd w:val="0"/>
        <w:spacing w:after="240" w:line="340" w:lineRule="atLeast"/>
        <w:rPr>
          <w:rFonts w:ascii="Arial" w:hAnsi="Arial" w:cs="Arial"/>
          <w:color w:val="000000" w:themeColor="text1"/>
          <w:sz w:val="20"/>
          <w:szCs w:val="20"/>
        </w:rPr>
      </w:pPr>
      <w:r w:rsidRPr="00783127">
        <w:rPr>
          <w:rFonts w:ascii="Arial" w:hAnsi="Arial" w:cs="Arial"/>
          <w:color w:val="000000" w:themeColor="text1"/>
          <w:sz w:val="20"/>
          <w:szCs w:val="20"/>
        </w:rPr>
        <w:t xml:space="preserve">Establish systems, processes and protocols to fulfill regular operational and administrative tasks in a timely manner (reporting, finances, human resources, etc.) </w:t>
      </w:r>
    </w:p>
    <w:p w14:paraId="293AFFAA" w14:textId="2F03F3F6" w:rsidR="003A3D22" w:rsidRPr="00783127" w:rsidRDefault="003E7BB2" w:rsidP="00983807">
      <w:pPr>
        <w:pStyle w:val="ListParagraph"/>
        <w:widowControl w:val="0"/>
        <w:numPr>
          <w:ilvl w:val="0"/>
          <w:numId w:val="13"/>
        </w:numPr>
        <w:tabs>
          <w:tab w:val="left" w:pos="220"/>
          <w:tab w:val="left" w:pos="720"/>
        </w:tabs>
        <w:autoSpaceDE w:val="0"/>
        <w:autoSpaceDN w:val="0"/>
        <w:adjustRightInd w:val="0"/>
        <w:spacing w:after="240"/>
        <w:rPr>
          <w:rFonts w:ascii="Arial" w:hAnsi="Arial" w:cs="Arial"/>
          <w:color w:val="000000" w:themeColor="text1"/>
          <w:sz w:val="20"/>
          <w:szCs w:val="20"/>
        </w:rPr>
      </w:pPr>
      <w:r w:rsidRPr="00783127">
        <w:rPr>
          <w:rFonts w:ascii="Arial" w:hAnsi="Arial" w:cs="Arial"/>
          <w:color w:val="000000" w:themeColor="text1"/>
          <w:sz w:val="20"/>
          <w:szCs w:val="20"/>
        </w:rPr>
        <w:t>Become familiar with and comply</w:t>
      </w:r>
      <w:r w:rsidR="003A3D22" w:rsidRPr="00783127">
        <w:rPr>
          <w:rFonts w:ascii="Arial" w:hAnsi="Arial" w:cs="Arial"/>
          <w:color w:val="000000" w:themeColor="text1"/>
          <w:sz w:val="20"/>
          <w:szCs w:val="20"/>
        </w:rPr>
        <w:t xml:space="preserve"> with all </w:t>
      </w:r>
      <w:proofErr w:type="spellStart"/>
      <w:r w:rsidR="003A3D22" w:rsidRPr="00783127">
        <w:rPr>
          <w:rFonts w:ascii="Arial" w:hAnsi="Arial" w:cs="Arial"/>
          <w:color w:val="000000" w:themeColor="text1"/>
          <w:sz w:val="20"/>
          <w:szCs w:val="20"/>
        </w:rPr>
        <w:t>InterVarsity</w:t>
      </w:r>
      <w:proofErr w:type="spellEnd"/>
      <w:r w:rsidR="003A3D22" w:rsidRPr="00783127">
        <w:rPr>
          <w:rFonts w:ascii="Arial" w:hAnsi="Arial" w:cs="Arial"/>
          <w:color w:val="000000" w:themeColor="text1"/>
          <w:sz w:val="20"/>
          <w:szCs w:val="20"/>
        </w:rPr>
        <w:t xml:space="preserve"> policies and procedures </w:t>
      </w:r>
      <w:r w:rsidR="003A3D22" w:rsidRPr="00783127">
        <w:rPr>
          <w:rFonts w:ascii="MS Gothic" w:eastAsia="MS Gothic" w:hAnsi="MS Gothic" w:cs="MS Gothic" w:hint="eastAsia"/>
          <w:color w:val="000000" w:themeColor="text1"/>
          <w:sz w:val="20"/>
          <w:szCs w:val="20"/>
        </w:rPr>
        <w:t> </w:t>
      </w:r>
    </w:p>
    <w:p w14:paraId="576EF672" w14:textId="576D502E" w:rsidR="000834BC" w:rsidRPr="00783127" w:rsidRDefault="003A3D22" w:rsidP="000834BC">
      <w:pPr>
        <w:widowControl w:val="0"/>
        <w:numPr>
          <w:ilvl w:val="0"/>
          <w:numId w:val="6"/>
        </w:numPr>
        <w:tabs>
          <w:tab w:val="left" w:pos="220"/>
          <w:tab w:val="left" w:pos="720"/>
        </w:tabs>
        <w:autoSpaceDE w:val="0"/>
        <w:autoSpaceDN w:val="0"/>
        <w:adjustRightInd w:val="0"/>
        <w:ind w:hanging="720"/>
        <w:rPr>
          <w:rFonts w:ascii="Arial" w:hAnsi="Arial" w:cs="Arial"/>
          <w:b/>
          <w:bCs/>
          <w:color w:val="000000" w:themeColor="text1"/>
          <w:sz w:val="20"/>
          <w:szCs w:val="20"/>
        </w:rPr>
      </w:pPr>
      <w:r w:rsidRPr="00783127">
        <w:rPr>
          <w:rFonts w:ascii="Arial" w:hAnsi="Arial" w:cs="Arial"/>
          <w:b/>
          <w:bCs/>
          <w:color w:val="000000" w:themeColor="text1"/>
          <w:sz w:val="20"/>
          <w:szCs w:val="20"/>
        </w:rPr>
        <w:t xml:space="preserve">Ministry Partnership Development </w:t>
      </w:r>
      <w:r w:rsidR="00447603" w:rsidRPr="00783127">
        <w:rPr>
          <w:rFonts w:ascii="Arial" w:hAnsi="Arial" w:cs="Arial"/>
          <w:b/>
          <w:bCs/>
          <w:color w:val="000000" w:themeColor="text1"/>
          <w:sz w:val="20"/>
          <w:szCs w:val="20"/>
        </w:rPr>
        <w:t>(MPD)</w:t>
      </w:r>
      <w:r w:rsidRPr="00783127">
        <w:rPr>
          <w:rFonts w:ascii="MS Gothic" w:eastAsia="MS Gothic" w:hAnsi="MS Gothic" w:cs="MS Gothic" w:hint="eastAsia"/>
          <w:b/>
          <w:bCs/>
          <w:color w:val="000000" w:themeColor="text1"/>
          <w:sz w:val="20"/>
          <w:szCs w:val="20"/>
        </w:rPr>
        <w:t> </w:t>
      </w:r>
    </w:p>
    <w:p w14:paraId="56F15D83" w14:textId="2B102844" w:rsidR="003A3D22" w:rsidRPr="00783127" w:rsidRDefault="003A3D22" w:rsidP="000834BC">
      <w:pPr>
        <w:widowControl w:val="0"/>
        <w:tabs>
          <w:tab w:val="left" w:pos="220"/>
          <w:tab w:val="left" w:pos="720"/>
        </w:tabs>
        <w:autoSpaceDE w:val="0"/>
        <w:autoSpaceDN w:val="0"/>
        <w:adjustRightInd w:val="0"/>
        <w:rPr>
          <w:rFonts w:ascii="Arial" w:hAnsi="Arial" w:cs="Arial"/>
          <w:color w:val="000000" w:themeColor="text1"/>
          <w:sz w:val="20"/>
          <w:szCs w:val="20"/>
        </w:rPr>
      </w:pPr>
      <w:r w:rsidRPr="00783127">
        <w:rPr>
          <w:rFonts w:ascii="Arial" w:hAnsi="Arial" w:cs="Arial"/>
          <w:color w:val="000000" w:themeColor="text1"/>
          <w:sz w:val="20"/>
          <w:szCs w:val="20"/>
        </w:rPr>
        <w:t>As a</w:t>
      </w:r>
      <w:r w:rsidR="002E3960" w:rsidRPr="00783127">
        <w:rPr>
          <w:rFonts w:ascii="Arial" w:hAnsi="Arial" w:cs="Arial"/>
          <w:color w:val="000000" w:themeColor="text1"/>
          <w:sz w:val="20"/>
          <w:szCs w:val="20"/>
        </w:rPr>
        <w:t>n</w:t>
      </w:r>
      <w:r w:rsidRPr="00783127">
        <w:rPr>
          <w:rFonts w:ascii="Arial" w:hAnsi="Arial" w:cs="Arial"/>
          <w:color w:val="000000" w:themeColor="text1"/>
          <w:sz w:val="20"/>
          <w:szCs w:val="20"/>
        </w:rPr>
        <w:t xml:space="preserve"> </w:t>
      </w:r>
      <w:r w:rsidR="002E3960" w:rsidRPr="00783127">
        <w:rPr>
          <w:rFonts w:ascii="Arial" w:hAnsi="Arial" w:cs="Arial"/>
          <w:color w:val="000000" w:themeColor="text1"/>
          <w:sz w:val="20"/>
          <w:szCs w:val="20"/>
        </w:rPr>
        <w:t>Area</w:t>
      </w:r>
      <w:r w:rsidR="00FE6B47" w:rsidRPr="00783127">
        <w:rPr>
          <w:rFonts w:ascii="Arial" w:hAnsi="Arial" w:cs="Arial"/>
          <w:color w:val="000000" w:themeColor="text1"/>
          <w:sz w:val="20"/>
          <w:szCs w:val="20"/>
        </w:rPr>
        <w:t xml:space="preserve"> Ministry</w:t>
      </w:r>
      <w:r w:rsidR="002E3960" w:rsidRPr="00783127">
        <w:rPr>
          <w:rFonts w:ascii="Arial" w:hAnsi="Arial" w:cs="Arial"/>
          <w:color w:val="000000" w:themeColor="text1"/>
          <w:sz w:val="20"/>
          <w:szCs w:val="20"/>
        </w:rPr>
        <w:t xml:space="preserve"> Director</w:t>
      </w:r>
      <w:r w:rsidRPr="00783127">
        <w:rPr>
          <w:rFonts w:ascii="Arial" w:hAnsi="Arial" w:cs="Arial"/>
          <w:color w:val="000000" w:themeColor="text1"/>
          <w:sz w:val="20"/>
          <w:szCs w:val="20"/>
        </w:rPr>
        <w:t xml:space="preserve">, you will develop a team of partners who will resource the ministry financially, in prayer, or </w:t>
      </w:r>
      <w:r w:rsidR="001F70B6" w:rsidRPr="00783127">
        <w:rPr>
          <w:rFonts w:ascii="Arial" w:hAnsi="Arial" w:cs="Arial"/>
          <w:color w:val="000000" w:themeColor="text1"/>
          <w:sz w:val="20"/>
          <w:szCs w:val="20"/>
        </w:rPr>
        <w:t xml:space="preserve">with </w:t>
      </w:r>
      <w:r w:rsidRPr="00783127">
        <w:rPr>
          <w:rFonts w:ascii="Arial" w:hAnsi="Arial" w:cs="Arial"/>
          <w:color w:val="000000" w:themeColor="text1"/>
          <w:sz w:val="20"/>
          <w:szCs w:val="20"/>
        </w:rPr>
        <w:t>volunteer se</w:t>
      </w:r>
      <w:r w:rsidR="001F70B6" w:rsidRPr="00783127">
        <w:rPr>
          <w:rFonts w:ascii="Arial" w:hAnsi="Arial" w:cs="Arial"/>
          <w:color w:val="000000" w:themeColor="text1"/>
          <w:sz w:val="20"/>
          <w:szCs w:val="20"/>
        </w:rPr>
        <w:t>rvice that advances the mission.</w:t>
      </w:r>
    </w:p>
    <w:p w14:paraId="6B1BFDE9" w14:textId="29380CC6" w:rsidR="00C8165B" w:rsidRPr="00783127" w:rsidRDefault="00C8165B" w:rsidP="00783127">
      <w:pPr>
        <w:pStyle w:val="ListParagraph"/>
        <w:numPr>
          <w:ilvl w:val="0"/>
          <w:numId w:val="20"/>
        </w:numPr>
        <w:autoSpaceDE w:val="0"/>
        <w:autoSpaceDN w:val="0"/>
        <w:adjustRightInd w:val="0"/>
        <w:spacing w:before="240" w:after="240"/>
        <w:contextualSpacing w:val="0"/>
        <w:rPr>
          <w:rFonts w:ascii="Arial" w:hAnsi="Arial" w:cs="Arial"/>
          <w:sz w:val="20"/>
          <w:szCs w:val="20"/>
        </w:rPr>
      </w:pPr>
      <w:r w:rsidRPr="00783127">
        <w:rPr>
          <w:rFonts w:ascii="Arial" w:hAnsi="Arial" w:cs="Arial"/>
          <w:sz w:val="20"/>
          <w:szCs w:val="20"/>
        </w:rPr>
        <w:t xml:space="preserve">Serve as an ambassador of </w:t>
      </w:r>
      <w:proofErr w:type="spellStart"/>
      <w:r w:rsidRPr="00783127">
        <w:rPr>
          <w:rFonts w:ascii="Arial" w:hAnsi="Arial" w:cs="Arial"/>
          <w:sz w:val="20"/>
          <w:szCs w:val="20"/>
        </w:rPr>
        <w:t>InterVarsity</w:t>
      </w:r>
      <w:proofErr w:type="spellEnd"/>
      <w:r w:rsidRPr="00783127">
        <w:rPr>
          <w:rFonts w:ascii="Arial" w:hAnsi="Arial" w:cs="Arial"/>
          <w:sz w:val="20"/>
          <w:szCs w:val="20"/>
        </w:rPr>
        <w:t xml:space="preserve"> to individual ministry partners and churches, through prayer, discussion of ministry efforts, mission, and accomplishments</w:t>
      </w:r>
    </w:p>
    <w:p w14:paraId="726AC384" w14:textId="2BE8D6EC" w:rsidR="00E91400" w:rsidRPr="00783127" w:rsidRDefault="00E91400" w:rsidP="00783127">
      <w:pPr>
        <w:pStyle w:val="ListParagraph"/>
        <w:numPr>
          <w:ilvl w:val="0"/>
          <w:numId w:val="20"/>
        </w:numPr>
        <w:autoSpaceDE w:val="0"/>
        <w:autoSpaceDN w:val="0"/>
        <w:adjustRightInd w:val="0"/>
        <w:spacing w:before="240" w:after="240"/>
        <w:contextualSpacing w:val="0"/>
        <w:rPr>
          <w:rFonts w:ascii="Arial" w:hAnsi="Arial" w:cs="Arial"/>
          <w:sz w:val="20"/>
          <w:szCs w:val="20"/>
        </w:rPr>
      </w:pPr>
      <w:r w:rsidRPr="00783127">
        <w:rPr>
          <w:rFonts w:ascii="Arial" w:hAnsi="Arial" w:cs="Arial"/>
          <w:sz w:val="20"/>
          <w:szCs w:val="20"/>
        </w:rPr>
        <w:t xml:space="preserve">Develop and maintain a ministry among partners who will fund </w:t>
      </w:r>
      <w:proofErr w:type="spellStart"/>
      <w:r w:rsidRPr="00783127">
        <w:rPr>
          <w:rFonts w:ascii="Arial" w:hAnsi="Arial" w:cs="Arial"/>
          <w:sz w:val="20"/>
          <w:szCs w:val="20"/>
        </w:rPr>
        <w:t>InterVarsity</w:t>
      </w:r>
      <w:proofErr w:type="spellEnd"/>
    </w:p>
    <w:p w14:paraId="049D4C3A" w14:textId="042F752E" w:rsidR="003A3D22" w:rsidRPr="00783127" w:rsidRDefault="006713A7" w:rsidP="00783127">
      <w:pPr>
        <w:pStyle w:val="ListParagraph"/>
        <w:widowControl w:val="0"/>
        <w:numPr>
          <w:ilvl w:val="0"/>
          <w:numId w:val="14"/>
        </w:numPr>
        <w:tabs>
          <w:tab w:val="left" w:pos="940"/>
          <w:tab w:val="left" w:pos="1440"/>
        </w:tabs>
        <w:autoSpaceDE w:val="0"/>
        <w:autoSpaceDN w:val="0"/>
        <w:adjustRightInd w:val="0"/>
        <w:spacing w:before="240" w:after="240"/>
        <w:contextualSpacing w:val="0"/>
        <w:rPr>
          <w:rFonts w:ascii="Arial" w:hAnsi="Arial" w:cs="Arial"/>
          <w:b/>
          <w:bCs/>
          <w:sz w:val="20"/>
          <w:szCs w:val="20"/>
        </w:rPr>
      </w:pPr>
      <w:r w:rsidRPr="00783127">
        <w:rPr>
          <w:rFonts w:ascii="Arial" w:hAnsi="Arial" w:cs="Arial"/>
          <w:sz w:val="20"/>
          <w:szCs w:val="20"/>
        </w:rPr>
        <w:t xml:space="preserve">Ensure ministry </w:t>
      </w:r>
      <w:r w:rsidR="003A3D22" w:rsidRPr="00783127">
        <w:rPr>
          <w:rFonts w:ascii="Arial" w:hAnsi="Arial" w:cs="Arial"/>
          <w:sz w:val="20"/>
          <w:szCs w:val="20"/>
        </w:rPr>
        <w:t xml:space="preserve">budget </w:t>
      </w:r>
      <w:r w:rsidR="001F70B6" w:rsidRPr="00783127">
        <w:rPr>
          <w:rFonts w:ascii="Arial" w:hAnsi="Arial" w:cs="Arial"/>
          <w:sz w:val="20"/>
          <w:szCs w:val="20"/>
        </w:rPr>
        <w:t>is</w:t>
      </w:r>
      <w:r w:rsidRPr="00783127">
        <w:rPr>
          <w:rFonts w:ascii="Arial" w:hAnsi="Arial" w:cs="Arial"/>
          <w:sz w:val="20"/>
          <w:szCs w:val="20"/>
        </w:rPr>
        <w:t xml:space="preserve"> fully funded</w:t>
      </w:r>
    </w:p>
    <w:p w14:paraId="347753AD" w14:textId="12A0BDF4" w:rsidR="006713A7" w:rsidRPr="00783127" w:rsidRDefault="006713A7" w:rsidP="00783127">
      <w:pPr>
        <w:pStyle w:val="ListParagraph"/>
        <w:widowControl w:val="0"/>
        <w:numPr>
          <w:ilvl w:val="0"/>
          <w:numId w:val="14"/>
        </w:numPr>
        <w:autoSpaceDE w:val="0"/>
        <w:autoSpaceDN w:val="0"/>
        <w:adjustRightInd w:val="0"/>
        <w:spacing w:before="240" w:after="240"/>
        <w:contextualSpacing w:val="0"/>
        <w:rPr>
          <w:rFonts w:ascii="Arial" w:hAnsi="Arial" w:cs="Arial"/>
          <w:sz w:val="20"/>
          <w:szCs w:val="20"/>
        </w:rPr>
      </w:pPr>
      <w:r w:rsidRPr="00783127">
        <w:rPr>
          <w:rFonts w:ascii="Arial" w:hAnsi="Arial" w:cs="Arial"/>
          <w:sz w:val="20"/>
          <w:szCs w:val="20"/>
        </w:rPr>
        <w:t xml:space="preserve">Supervise each </w:t>
      </w:r>
      <w:r w:rsidR="00E91400" w:rsidRPr="00783127">
        <w:rPr>
          <w:rFonts w:ascii="Arial" w:hAnsi="Arial" w:cs="Arial"/>
          <w:sz w:val="20"/>
          <w:szCs w:val="20"/>
        </w:rPr>
        <w:t>minister’</w:t>
      </w:r>
      <w:r w:rsidR="009A7275" w:rsidRPr="00783127">
        <w:rPr>
          <w:rFonts w:ascii="Arial" w:hAnsi="Arial" w:cs="Arial"/>
          <w:sz w:val="20"/>
          <w:szCs w:val="20"/>
        </w:rPr>
        <w:t>s</w:t>
      </w:r>
      <w:r w:rsidR="00E91400" w:rsidRPr="00783127">
        <w:rPr>
          <w:rFonts w:ascii="Arial" w:hAnsi="Arial" w:cs="Arial"/>
          <w:sz w:val="20"/>
          <w:szCs w:val="20"/>
        </w:rPr>
        <w:t xml:space="preserve"> </w:t>
      </w:r>
      <w:r w:rsidRPr="00783127">
        <w:rPr>
          <w:rFonts w:ascii="Arial" w:hAnsi="Arial" w:cs="Arial"/>
          <w:sz w:val="20"/>
          <w:szCs w:val="20"/>
        </w:rPr>
        <w:t>MPD (collaborating with coaches when</w:t>
      </w:r>
      <w:r w:rsidR="00983807" w:rsidRPr="00783127">
        <w:rPr>
          <w:rFonts w:ascii="Arial" w:hAnsi="Arial" w:cs="Arial"/>
          <w:sz w:val="20"/>
          <w:szCs w:val="20"/>
        </w:rPr>
        <w:t xml:space="preserve"> applicable) and equip staff to </w:t>
      </w:r>
      <w:r w:rsidRPr="00783127">
        <w:rPr>
          <w:rFonts w:ascii="Arial" w:hAnsi="Arial" w:cs="Arial"/>
          <w:sz w:val="20"/>
          <w:szCs w:val="20"/>
        </w:rPr>
        <w:t xml:space="preserve">build ministry partners </w:t>
      </w:r>
    </w:p>
    <w:p w14:paraId="5E4B9C73" w14:textId="0F636C8A" w:rsidR="006713A7" w:rsidRPr="00783127" w:rsidRDefault="006713A7" w:rsidP="00783127">
      <w:pPr>
        <w:pStyle w:val="ListParagraph"/>
        <w:widowControl w:val="0"/>
        <w:numPr>
          <w:ilvl w:val="0"/>
          <w:numId w:val="14"/>
        </w:numPr>
        <w:tabs>
          <w:tab w:val="left" w:pos="940"/>
          <w:tab w:val="left" w:pos="1440"/>
        </w:tabs>
        <w:autoSpaceDE w:val="0"/>
        <w:autoSpaceDN w:val="0"/>
        <w:adjustRightInd w:val="0"/>
        <w:spacing w:before="240" w:after="240"/>
        <w:contextualSpacing w:val="0"/>
        <w:rPr>
          <w:rFonts w:ascii="Arial" w:hAnsi="Arial" w:cs="Arial"/>
          <w:b/>
          <w:bCs/>
          <w:sz w:val="20"/>
          <w:szCs w:val="20"/>
        </w:rPr>
      </w:pPr>
      <w:r w:rsidRPr="00783127">
        <w:rPr>
          <w:rFonts w:ascii="Arial" w:hAnsi="Arial" w:cs="Arial"/>
          <w:sz w:val="20"/>
          <w:szCs w:val="20"/>
        </w:rPr>
        <w:t>Build resource networks with alumni, volunteers, churches, advocacy councils, and major donors</w:t>
      </w:r>
      <w:r w:rsidR="00E83D69" w:rsidRPr="00783127">
        <w:rPr>
          <w:rFonts w:ascii="Arial" w:hAnsi="Arial" w:cs="Arial"/>
          <w:sz w:val="20"/>
          <w:szCs w:val="20"/>
        </w:rPr>
        <w:t>,</w:t>
      </w:r>
      <w:r w:rsidRPr="00783127">
        <w:rPr>
          <w:rFonts w:ascii="Arial" w:hAnsi="Arial" w:cs="Arial"/>
          <w:sz w:val="20"/>
          <w:szCs w:val="20"/>
        </w:rPr>
        <w:t xml:space="preserve"> </w:t>
      </w:r>
      <w:r w:rsidR="001F70B6" w:rsidRPr="00783127">
        <w:rPr>
          <w:rFonts w:ascii="Arial" w:hAnsi="Arial" w:cs="Arial"/>
          <w:sz w:val="20"/>
          <w:szCs w:val="20"/>
        </w:rPr>
        <w:t xml:space="preserve">in particular to fund low-network </w:t>
      </w:r>
      <w:r w:rsidR="009A7275" w:rsidRPr="00783127">
        <w:rPr>
          <w:rFonts w:ascii="Arial" w:hAnsi="Arial" w:cs="Arial"/>
          <w:sz w:val="20"/>
          <w:szCs w:val="20"/>
        </w:rPr>
        <w:t>ministers</w:t>
      </w:r>
    </w:p>
    <w:p w14:paraId="2181F42F" w14:textId="0AEEE725" w:rsidR="003A3D22" w:rsidRPr="00783127" w:rsidRDefault="003A3D22" w:rsidP="00783127">
      <w:pPr>
        <w:pStyle w:val="ListParagraph"/>
        <w:widowControl w:val="0"/>
        <w:numPr>
          <w:ilvl w:val="0"/>
          <w:numId w:val="14"/>
        </w:numPr>
        <w:tabs>
          <w:tab w:val="left" w:pos="940"/>
          <w:tab w:val="left" w:pos="1440"/>
        </w:tabs>
        <w:autoSpaceDE w:val="0"/>
        <w:autoSpaceDN w:val="0"/>
        <w:adjustRightInd w:val="0"/>
        <w:spacing w:before="240" w:after="240"/>
        <w:contextualSpacing w:val="0"/>
        <w:rPr>
          <w:rFonts w:ascii="Arial" w:hAnsi="Arial" w:cs="Arial"/>
          <w:b/>
          <w:bCs/>
          <w:sz w:val="20"/>
          <w:szCs w:val="20"/>
        </w:rPr>
      </w:pPr>
      <w:r w:rsidRPr="00783127">
        <w:rPr>
          <w:rFonts w:ascii="Arial" w:hAnsi="Arial" w:cs="Arial"/>
          <w:sz w:val="20"/>
          <w:szCs w:val="20"/>
        </w:rPr>
        <w:t>Communicate regula</w:t>
      </w:r>
      <w:r w:rsidR="006713A7" w:rsidRPr="00783127">
        <w:rPr>
          <w:rFonts w:ascii="Arial" w:hAnsi="Arial" w:cs="Arial"/>
          <w:sz w:val="20"/>
          <w:szCs w:val="20"/>
        </w:rPr>
        <w:t>rly with ministry partners</w:t>
      </w:r>
    </w:p>
    <w:p w14:paraId="06F15991" w14:textId="77777777" w:rsidR="00983807" w:rsidRPr="00783127" w:rsidRDefault="00541CEB" w:rsidP="00783127">
      <w:pPr>
        <w:pStyle w:val="ListParagraph"/>
        <w:widowControl w:val="0"/>
        <w:numPr>
          <w:ilvl w:val="0"/>
          <w:numId w:val="14"/>
        </w:numPr>
        <w:autoSpaceDE w:val="0"/>
        <w:autoSpaceDN w:val="0"/>
        <w:adjustRightInd w:val="0"/>
        <w:spacing w:before="240" w:after="240"/>
        <w:contextualSpacing w:val="0"/>
        <w:rPr>
          <w:rFonts w:ascii="Arial" w:hAnsi="Arial" w:cs="Arial"/>
          <w:color w:val="000000" w:themeColor="text1"/>
          <w:sz w:val="20"/>
          <w:szCs w:val="20"/>
        </w:rPr>
      </w:pPr>
      <w:r w:rsidRPr="00783127">
        <w:rPr>
          <w:rFonts w:ascii="Arial" w:hAnsi="Arial" w:cs="Arial"/>
          <w:color w:val="000000" w:themeColor="text1"/>
          <w:sz w:val="20"/>
          <w:szCs w:val="20"/>
        </w:rPr>
        <w:t>Maintain sound financial status of the area through management of budgeting, expense control</w:t>
      </w:r>
      <w:r w:rsidR="001F70B6" w:rsidRPr="00783127">
        <w:rPr>
          <w:rFonts w:ascii="Arial" w:hAnsi="Arial" w:cs="Arial"/>
          <w:color w:val="000000" w:themeColor="text1"/>
          <w:sz w:val="20"/>
          <w:szCs w:val="20"/>
        </w:rPr>
        <w:t xml:space="preserve"> and MPD</w:t>
      </w:r>
      <w:r w:rsidRPr="00783127">
        <w:rPr>
          <w:rFonts w:ascii="Arial" w:hAnsi="Arial" w:cs="Arial"/>
          <w:color w:val="000000" w:themeColor="text1"/>
          <w:sz w:val="20"/>
          <w:szCs w:val="20"/>
        </w:rPr>
        <w:t xml:space="preserve"> </w:t>
      </w:r>
    </w:p>
    <w:p w14:paraId="7DE7F057" w14:textId="6669E133" w:rsidR="00983807" w:rsidRPr="00783127" w:rsidRDefault="00983807" w:rsidP="00783127">
      <w:pPr>
        <w:pStyle w:val="ListParagraph"/>
        <w:widowControl w:val="0"/>
        <w:numPr>
          <w:ilvl w:val="0"/>
          <w:numId w:val="14"/>
        </w:numPr>
        <w:autoSpaceDE w:val="0"/>
        <w:autoSpaceDN w:val="0"/>
        <w:adjustRightInd w:val="0"/>
        <w:spacing w:before="240" w:after="240"/>
        <w:contextualSpacing w:val="0"/>
        <w:rPr>
          <w:rFonts w:ascii="Arial" w:hAnsi="Arial" w:cs="Arial"/>
          <w:color w:val="000000" w:themeColor="text1"/>
          <w:sz w:val="20"/>
          <w:szCs w:val="20"/>
        </w:rPr>
      </w:pPr>
      <w:r w:rsidRPr="00783127">
        <w:rPr>
          <w:rFonts w:ascii="Arial" w:hAnsi="Arial" w:cs="Arial"/>
          <w:color w:val="000000" w:themeColor="text1"/>
          <w:sz w:val="20"/>
          <w:szCs w:val="20"/>
        </w:rPr>
        <w:t>Represent</w:t>
      </w:r>
      <w:r w:rsidRPr="00783127">
        <w:rPr>
          <w:rFonts w:ascii="Arial" w:hAnsi="Arial" w:cs="Arial"/>
          <w:color w:val="000000" w:themeColor="text1"/>
          <w:spacing w:val="-10"/>
          <w:sz w:val="20"/>
          <w:szCs w:val="20"/>
        </w:rPr>
        <w:t xml:space="preserve"> </w:t>
      </w:r>
      <w:proofErr w:type="spellStart"/>
      <w:r w:rsidRPr="00783127">
        <w:rPr>
          <w:rFonts w:ascii="Arial" w:hAnsi="Arial" w:cs="Arial"/>
          <w:color w:val="000000" w:themeColor="text1"/>
          <w:sz w:val="20"/>
          <w:szCs w:val="20"/>
        </w:rPr>
        <w:t>InterVarsity</w:t>
      </w:r>
      <w:proofErr w:type="spellEnd"/>
      <w:r w:rsidRPr="00783127">
        <w:rPr>
          <w:rFonts w:ascii="Arial" w:hAnsi="Arial" w:cs="Arial"/>
          <w:color w:val="000000" w:themeColor="text1"/>
          <w:spacing w:val="-10"/>
          <w:sz w:val="20"/>
          <w:szCs w:val="20"/>
        </w:rPr>
        <w:t xml:space="preserve"> </w:t>
      </w:r>
      <w:r w:rsidRPr="00783127">
        <w:rPr>
          <w:rFonts w:ascii="Arial" w:hAnsi="Arial" w:cs="Arial"/>
          <w:color w:val="000000" w:themeColor="text1"/>
          <w:sz w:val="20"/>
          <w:szCs w:val="20"/>
        </w:rPr>
        <w:t>within</w:t>
      </w:r>
      <w:r w:rsidRPr="00783127">
        <w:rPr>
          <w:rFonts w:ascii="Arial" w:hAnsi="Arial" w:cs="Arial"/>
          <w:color w:val="000000" w:themeColor="text1"/>
          <w:spacing w:val="-10"/>
          <w:sz w:val="20"/>
          <w:szCs w:val="20"/>
        </w:rPr>
        <w:t xml:space="preserve"> </w:t>
      </w:r>
      <w:r w:rsidRPr="00783127">
        <w:rPr>
          <w:rFonts w:ascii="Arial" w:hAnsi="Arial" w:cs="Arial"/>
          <w:color w:val="000000" w:themeColor="text1"/>
          <w:spacing w:val="-1"/>
          <w:sz w:val="20"/>
          <w:szCs w:val="20"/>
        </w:rPr>
        <w:t>the</w:t>
      </w:r>
      <w:r w:rsidRPr="00783127">
        <w:rPr>
          <w:rFonts w:ascii="Arial" w:hAnsi="Arial" w:cs="Arial"/>
          <w:color w:val="000000" w:themeColor="text1"/>
          <w:spacing w:val="-8"/>
          <w:sz w:val="20"/>
          <w:szCs w:val="20"/>
        </w:rPr>
        <w:t xml:space="preserve"> </w:t>
      </w:r>
      <w:r w:rsidRPr="00783127">
        <w:rPr>
          <w:rFonts w:ascii="Arial" w:hAnsi="Arial" w:cs="Arial"/>
          <w:color w:val="000000" w:themeColor="text1"/>
          <w:sz w:val="20"/>
          <w:szCs w:val="20"/>
        </w:rPr>
        <w:t>broader</w:t>
      </w:r>
      <w:r w:rsidRPr="00783127">
        <w:rPr>
          <w:rFonts w:ascii="Arial" w:hAnsi="Arial" w:cs="Arial"/>
          <w:color w:val="000000" w:themeColor="text1"/>
          <w:spacing w:val="-9"/>
          <w:sz w:val="20"/>
          <w:szCs w:val="20"/>
        </w:rPr>
        <w:t xml:space="preserve"> </w:t>
      </w:r>
      <w:r w:rsidRPr="00783127">
        <w:rPr>
          <w:rFonts w:ascii="Arial" w:hAnsi="Arial" w:cs="Arial"/>
          <w:color w:val="000000" w:themeColor="text1"/>
          <w:sz w:val="20"/>
          <w:szCs w:val="20"/>
        </w:rPr>
        <w:t>Christian</w:t>
      </w:r>
      <w:r w:rsidRPr="00783127">
        <w:rPr>
          <w:rFonts w:ascii="Arial" w:hAnsi="Arial" w:cs="Arial"/>
          <w:color w:val="000000" w:themeColor="text1"/>
          <w:spacing w:val="-9"/>
          <w:sz w:val="20"/>
          <w:szCs w:val="20"/>
        </w:rPr>
        <w:t xml:space="preserve"> </w:t>
      </w:r>
      <w:r w:rsidRPr="00783127">
        <w:rPr>
          <w:rFonts w:ascii="Arial" w:hAnsi="Arial" w:cs="Arial"/>
          <w:color w:val="000000" w:themeColor="text1"/>
          <w:sz w:val="20"/>
          <w:szCs w:val="20"/>
        </w:rPr>
        <w:t>community</w:t>
      </w:r>
    </w:p>
    <w:p w14:paraId="7CCDD145" w14:textId="77777777" w:rsidR="00983807" w:rsidRPr="00783127" w:rsidRDefault="00983807" w:rsidP="00983807">
      <w:pPr>
        <w:widowControl w:val="0"/>
        <w:autoSpaceDE w:val="0"/>
        <w:autoSpaceDN w:val="0"/>
        <w:adjustRightInd w:val="0"/>
        <w:spacing w:after="240" w:line="340" w:lineRule="atLeast"/>
        <w:ind w:left="360"/>
        <w:rPr>
          <w:rFonts w:ascii="Arial" w:hAnsi="Arial" w:cs="Arial"/>
          <w:color w:val="000000" w:themeColor="text1"/>
          <w:sz w:val="20"/>
          <w:szCs w:val="20"/>
        </w:rPr>
      </w:pPr>
    </w:p>
    <w:p w14:paraId="7B84451B" w14:textId="77777777" w:rsidR="003A3D22" w:rsidRPr="00783127" w:rsidRDefault="003A3D22" w:rsidP="003A3D22">
      <w:pPr>
        <w:widowControl w:val="0"/>
        <w:numPr>
          <w:ilvl w:val="0"/>
          <w:numId w:val="6"/>
        </w:numPr>
        <w:tabs>
          <w:tab w:val="left" w:pos="220"/>
          <w:tab w:val="left" w:pos="720"/>
        </w:tabs>
        <w:autoSpaceDE w:val="0"/>
        <w:autoSpaceDN w:val="0"/>
        <w:adjustRightInd w:val="0"/>
        <w:spacing w:after="293"/>
        <w:ind w:hanging="720"/>
        <w:rPr>
          <w:rFonts w:ascii="Arial" w:hAnsi="Arial" w:cs="Arial"/>
          <w:b/>
          <w:bCs/>
          <w:color w:val="000000" w:themeColor="text1"/>
          <w:sz w:val="20"/>
          <w:szCs w:val="20"/>
        </w:rPr>
      </w:pPr>
      <w:r w:rsidRPr="00783127">
        <w:rPr>
          <w:rFonts w:ascii="Arial" w:hAnsi="Arial" w:cs="Arial"/>
          <w:b/>
          <w:bCs/>
          <w:color w:val="000000" w:themeColor="text1"/>
          <w:sz w:val="20"/>
          <w:szCs w:val="20"/>
        </w:rPr>
        <w:t xml:space="preserve">Accomplish all other assigned tasks as appropriate </w:t>
      </w:r>
      <w:r w:rsidRPr="00783127">
        <w:rPr>
          <w:rFonts w:ascii="MS Gothic" w:eastAsia="MS Gothic" w:hAnsi="MS Gothic" w:cs="MS Gothic" w:hint="eastAsia"/>
          <w:b/>
          <w:bCs/>
          <w:color w:val="000000" w:themeColor="text1"/>
          <w:sz w:val="20"/>
          <w:szCs w:val="20"/>
        </w:rPr>
        <w:t> </w:t>
      </w:r>
    </w:p>
    <w:p w14:paraId="29732C2A" w14:textId="77777777" w:rsidR="00E83D69" w:rsidRPr="00783127" w:rsidRDefault="00E83D69" w:rsidP="00D90267">
      <w:pPr>
        <w:rPr>
          <w:rFonts w:ascii="Arial" w:hAnsi="Arial" w:cs="Arial"/>
          <w:b/>
          <w:bCs/>
          <w:color w:val="000000" w:themeColor="text1"/>
          <w:sz w:val="20"/>
          <w:szCs w:val="20"/>
        </w:rPr>
      </w:pPr>
    </w:p>
    <w:p w14:paraId="1658BC40" w14:textId="7F9CD2B2" w:rsidR="003A3D22" w:rsidRPr="00783127" w:rsidRDefault="00E83D69" w:rsidP="00D90267">
      <w:pPr>
        <w:rPr>
          <w:rFonts w:ascii="Arial" w:hAnsi="Arial" w:cs="Arial"/>
          <w:b/>
          <w:bCs/>
          <w:color w:val="000000" w:themeColor="text1"/>
          <w:sz w:val="20"/>
          <w:szCs w:val="20"/>
        </w:rPr>
      </w:pPr>
      <w:r w:rsidRPr="00783127">
        <w:rPr>
          <w:rFonts w:ascii="Arial" w:hAnsi="Arial" w:cs="Arial"/>
          <w:b/>
          <w:bCs/>
          <w:color w:val="000000" w:themeColor="text1"/>
          <w:sz w:val="20"/>
          <w:szCs w:val="20"/>
        </w:rPr>
        <w:br w:type="page"/>
      </w:r>
      <w:r w:rsidR="003A3D22" w:rsidRPr="00783127">
        <w:rPr>
          <w:rFonts w:ascii="Arial" w:hAnsi="Arial" w:cs="Arial"/>
          <w:b/>
          <w:bCs/>
          <w:color w:val="000000" w:themeColor="text1"/>
          <w:sz w:val="20"/>
          <w:szCs w:val="20"/>
        </w:rPr>
        <w:t>CORE COMPETENCIES</w:t>
      </w:r>
    </w:p>
    <w:p w14:paraId="653AAC3A" w14:textId="77777777" w:rsidR="003A3D22" w:rsidRPr="00783127" w:rsidRDefault="003A3D22" w:rsidP="000834BC">
      <w:pPr>
        <w:widowControl w:val="0"/>
        <w:autoSpaceDE w:val="0"/>
        <w:autoSpaceDN w:val="0"/>
        <w:adjustRightInd w:val="0"/>
        <w:spacing w:after="240"/>
        <w:outlineLvl w:val="0"/>
        <w:rPr>
          <w:rFonts w:ascii="Arial" w:hAnsi="Arial" w:cs="Arial"/>
          <w:color w:val="000000" w:themeColor="text1"/>
          <w:sz w:val="20"/>
          <w:szCs w:val="20"/>
        </w:rPr>
      </w:pPr>
      <w:r w:rsidRPr="00783127">
        <w:rPr>
          <w:rFonts w:ascii="Arial" w:hAnsi="Arial" w:cs="Arial"/>
          <w:b/>
          <w:bCs/>
          <w:color w:val="000000" w:themeColor="text1"/>
          <w:sz w:val="20"/>
          <w:szCs w:val="20"/>
        </w:rPr>
        <w:t xml:space="preserve">Self-Leadership </w:t>
      </w:r>
    </w:p>
    <w:p w14:paraId="16EE2A21" w14:textId="1066F561" w:rsidR="003A3D22" w:rsidRPr="00783127" w:rsidRDefault="003A3D22" w:rsidP="003A3D22">
      <w:pPr>
        <w:widowControl w:val="0"/>
        <w:autoSpaceDE w:val="0"/>
        <w:autoSpaceDN w:val="0"/>
        <w:adjustRightInd w:val="0"/>
        <w:spacing w:after="240"/>
        <w:ind w:left="720"/>
        <w:rPr>
          <w:rFonts w:ascii="Arial" w:hAnsi="Arial" w:cs="Arial"/>
          <w:color w:val="000000" w:themeColor="text1"/>
          <w:sz w:val="20"/>
          <w:szCs w:val="20"/>
        </w:rPr>
      </w:pPr>
      <w:r w:rsidRPr="00783127">
        <w:rPr>
          <w:rFonts w:ascii="Arial" w:hAnsi="Arial" w:cs="Arial"/>
          <w:b/>
          <w:bCs/>
          <w:color w:val="000000" w:themeColor="text1"/>
          <w:sz w:val="20"/>
          <w:szCs w:val="20"/>
        </w:rPr>
        <w:t xml:space="preserve">Grows in Spiritual Maturity: </w:t>
      </w:r>
      <w:r w:rsidR="00E61155" w:rsidRPr="00783127">
        <w:rPr>
          <w:rFonts w:ascii="Arial" w:hAnsi="Arial" w:cs="Arial"/>
          <w:color w:val="000000" w:themeColor="text1"/>
          <w:sz w:val="20"/>
          <w:szCs w:val="20"/>
        </w:rPr>
        <w:t xml:space="preserve">Area </w:t>
      </w:r>
      <w:r w:rsidR="00874A4E" w:rsidRPr="00783127">
        <w:rPr>
          <w:rFonts w:ascii="Arial" w:hAnsi="Arial" w:cs="Arial"/>
          <w:color w:val="000000" w:themeColor="text1"/>
          <w:sz w:val="20"/>
          <w:szCs w:val="20"/>
        </w:rPr>
        <w:t xml:space="preserve">Ministry </w:t>
      </w:r>
      <w:r w:rsidR="00E61155" w:rsidRPr="00783127">
        <w:rPr>
          <w:rFonts w:ascii="Arial" w:hAnsi="Arial" w:cs="Arial"/>
          <w:color w:val="000000" w:themeColor="text1"/>
          <w:sz w:val="20"/>
          <w:szCs w:val="20"/>
        </w:rPr>
        <w:t>Director</w:t>
      </w:r>
      <w:r w:rsidRPr="00783127">
        <w:rPr>
          <w:rFonts w:ascii="Arial" w:hAnsi="Arial" w:cs="Arial"/>
          <w:color w:val="000000" w:themeColor="text1"/>
          <w:sz w:val="20"/>
          <w:szCs w:val="20"/>
        </w:rPr>
        <w:t xml:space="preserve"> demonstrates a vibrant and deepening relationship with Christ and is growing in both self-and social-awareness. </w:t>
      </w:r>
    </w:p>
    <w:p w14:paraId="49D2ED88" w14:textId="41E4B7F8" w:rsidR="003A3D22" w:rsidRPr="00783127" w:rsidRDefault="003A3D22" w:rsidP="003A3D22">
      <w:pPr>
        <w:widowControl w:val="0"/>
        <w:autoSpaceDE w:val="0"/>
        <w:autoSpaceDN w:val="0"/>
        <w:adjustRightInd w:val="0"/>
        <w:spacing w:after="240"/>
        <w:ind w:left="720"/>
        <w:rPr>
          <w:rFonts w:ascii="Arial" w:hAnsi="Arial" w:cs="Arial"/>
          <w:color w:val="000000" w:themeColor="text1"/>
          <w:sz w:val="20"/>
          <w:szCs w:val="20"/>
        </w:rPr>
      </w:pPr>
      <w:r w:rsidRPr="00783127">
        <w:rPr>
          <w:rFonts w:ascii="Arial" w:hAnsi="Arial" w:cs="Arial"/>
          <w:b/>
          <w:bCs/>
          <w:color w:val="000000" w:themeColor="text1"/>
          <w:sz w:val="20"/>
          <w:szCs w:val="20"/>
        </w:rPr>
        <w:t xml:space="preserve">Demonstrates Cross-Cultural Skills: </w:t>
      </w:r>
      <w:r w:rsidR="00E61155" w:rsidRPr="00783127">
        <w:rPr>
          <w:rFonts w:ascii="Arial" w:hAnsi="Arial" w:cs="Arial"/>
          <w:color w:val="000000" w:themeColor="text1"/>
          <w:sz w:val="20"/>
          <w:szCs w:val="20"/>
        </w:rPr>
        <w:t>Area Director</w:t>
      </w:r>
      <w:r w:rsidRPr="00783127">
        <w:rPr>
          <w:rFonts w:ascii="Arial" w:hAnsi="Arial" w:cs="Arial"/>
          <w:color w:val="000000" w:themeColor="text1"/>
          <w:sz w:val="20"/>
          <w:szCs w:val="20"/>
        </w:rPr>
        <w:t xml:space="preserve"> accurately assesses how their racial, ethnic, and national background shapes their perceptions and behavior, and</w:t>
      </w:r>
      <w:r w:rsidR="00E61155" w:rsidRPr="00783127">
        <w:rPr>
          <w:rFonts w:ascii="Arial" w:eastAsia="MS Mincho" w:hAnsi="Arial" w:cs="Arial"/>
          <w:color w:val="000000" w:themeColor="text1"/>
          <w:sz w:val="20"/>
          <w:szCs w:val="20"/>
        </w:rPr>
        <w:t xml:space="preserve"> </w:t>
      </w:r>
      <w:r w:rsidRPr="00783127">
        <w:rPr>
          <w:rFonts w:ascii="Arial" w:hAnsi="Arial" w:cs="Arial"/>
          <w:color w:val="000000" w:themeColor="text1"/>
          <w:sz w:val="20"/>
          <w:szCs w:val="20"/>
        </w:rPr>
        <w:t xml:space="preserve">they engage in healthy relationships and effective work with diverse communities. </w:t>
      </w:r>
    </w:p>
    <w:p w14:paraId="3BEF676D" w14:textId="77777777" w:rsidR="003A3D22" w:rsidRPr="00783127" w:rsidRDefault="003A3D22" w:rsidP="000834BC">
      <w:pPr>
        <w:widowControl w:val="0"/>
        <w:autoSpaceDE w:val="0"/>
        <w:autoSpaceDN w:val="0"/>
        <w:adjustRightInd w:val="0"/>
        <w:spacing w:after="240"/>
        <w:outlineLvl w:val="0"/>
        <w:rPr>
          <w:rFonts w:ascii="Arial" w:hAnsi="Arial" w:cs="Arial"/>
          <w:b/>
          <w:bCs/>
          <w:color w:val="000000" w:themeColor="text1"/>
          <w:sz w:val="20"/>
          <w:szCs w:val="20"/>
        </w:rPr>
      </w:pPr>
      <w:r w:rsidRPr="00783127">
        <w:rPr>
          <w:rFonts w:ascii="Arial" w:hAnsi="Arial" w:cs="Arial"/>
          <w:b/>
          <w:bCs/>
          <w:color w:val="000000" w:themeColor="text1"/>
          <w:sz w:val="20"/>
          <w:szCs w:val="20"/>
        </w:rPr>
        <w:t>Leading Others</w:t>
      </w:r>
    </w:p>
    <w:p w14:paraId="725B1958" w14:textId="7C3E06BA" w:rsidR="003A3D22" w:rsidRPr="00983807" w:rsidRDefault="003A3D22" w:rsidP="00783127">
      <w:pPr>
        <w:widowControl w:val="0"/>
        <w:autoSpaceDE w:val="0"/>
        <w:autoSpaceDN w:val="0"/>
        <w:adjustRightInd w:val="0"/>
        <w:ind w:left="720"/>
        <w:rPr>
          <w:rFonts w:ascii="Arial" w:hAnsi="Arial" w:cs="Arial"/>
          <w:color w:val="000000" w:themeColor="text1"/>
          <w:sz w:val="20"/>
          <w:szCs w:val="20"/>
        </w:rPr>
      </w:pPr>
      <w:r w:rsidRPr="00783127">
        <w:rPr>
          <w:rFonts w:ascii="Arial" w:hAnsi="Arial" w:cs="Arial"/>
          <w:b/>
          <w:bCs/>
          <w:color w:val="000000" w:themeColor="text1"/>
          <w:sz w:val="20"/>
          <w:szCs w:val="20"/>
        </w:rPr>
        <w:t xml:space="preserve">Communicates Compellingly: </w:t>
      </w:r>
      <w:r w:rsidR="00E61155" w:rsidRPr="00783127">
        <w:rPr>
          <w:rFonts w:ascii="Arial" w:hAnsi="Arial" w:cs="Arial"/>
          <w:color w:val="000000" w:themeColor="text1"/>
          <w:sz w:val="20"/>
          <w:szCs w:val="20"/>
        </w:rPr>
        <w:t xml:space="preserve">Area </w:t>
      </w:r>
      <w:r w:rsidR="00874A4E" w:rsidRPr="00783127">
        <w:rPr>
          <w:rFonts w:ascii="Arial" w:hAnsi="Arial" w:cs="Arial"/>
          <w:color w:val="000000" w:themeColor="text1"/>
          <w:sz w:val="20"/>
          <w:szCs w:val="20"/>
        </w:rPr>
        <w:t xml:space="preserve">Ministry </w:t>
      </w:r>
      <w:r w:rsidR="00E61155" w:rsidRPr="00783127">
        <w:rPr>
          <w:rFonts w:ascii="Arial" w:hAnsi="Arial" w:cs="Arial"/>
          <w:color w:val="000000" w:themeColor="text1"/>
          <w:sz w:val="20"/>
          <w:szCs w:val="20"/>
        </w:rPr>
        <w:t>Director</w:t>
      </w:r>
      <w:r w:rsidRPr="00783127">
        <w:rPr>
          <w:rFonts w:ascii="Arial" w:hAnsi="Arial" w:cs="Arial"/>
          <w:color w:val="000000" w:themeColor="text1"/>
          <w:sz w:val="20"/>
          <w:szCs w:val="20"/>
        </w:rPr>
        <w:t xml:space="preserve"> invites, mobilizes and equips others through clear, c</w:t>
      </w:r>
      <w:r w:rsidRPr="00983807">
        <w:rPr>
          <w:rFonts w:ascii="Arial" w:hAnsi="Arial" w:cs="Arial"/>
          <w:color w:val="000000" w:themeColor="text1"/>
          <w:sz w:val="20"/>
          <w:szCs w:val="20"/>
        </w:rPr>
        <w:t xml:space="preserve">ompelling communication skills.  </w:t>
      </w:r>
    </w:p>
    <w:p w14:paraId="2BE84CBE" w14:textId="77777777" w:rsidR="000834BC" w:rsidRPr="00983807" w:rsidRDefault="000834BC" w:rsidP="000834BC">
      <w:pPr>
        <w:widowControl w:val="0"/>
        <w:autoSpaceDE w:val="0"/>
        <w:autoSpaceDN w:val="0"/>
        <w:adjustRightInd w:val="0"/>
        <w:ind w:left="720"/>
        <w:rPr>
          <w:rFonts w:ascii="Arial" w:hAnsi="Arial" w:cs="Arial"/>
          <w:color w:val="000000" w:themeColor="text1"/>
          <w:sz w:val="20"/>
          <w:szCs w:val="20"/>
        </w:rPr>
      </w:pPr>
    </w:p>
    <w:p w14:paraId="09D4CD99" w14:textId="79E0B034" w:rsidR="003A3D22" w:rsidRPr="00983807" w:rsidRDefault="00D90267" w:rsidP="003A3D22">
      <w:pPr>
        <w:widowControl w:val="0"/>
        <w:autoSpaceDE w:val="0"/>
        <w:autoSpaceDN w:val="0"/>
        <w:adjustRightInd w:val="0"/>
        <w:spacing w:after="240"/>
        <w:ind w:left="720"/>
        <w:rPr>
          <w:rFonts w:ascii="Arial" w:hAnsi="Arial" w:cs="Arial"/>
          <w:color w:val="000000" w:themeColor="text1"/>
          <w:sz w:val="20"/>
          <w:szCs w:val="20"/>
        </w:rPr>
      </w:pPr>
      <w:r w:rsidRPr="00983807">
        <w:rPr>
          <w:rFonts w:ascii="Arial" w:hAnsi="Arial" w:cs="Arial"/>
          <w:b/>
          <w:bCs/>
          <w:color w:val="000000" w:themeColor="text1"/>
          <w:sz w:val="20"/>
          <w:szCs w:val="20"/>
        </w:rPr>
        <w:t>Strategic Planning:</w:t>
      </w:r>
      <w:r w:rsidR="003A3D22" w:rsidRPr="00983807">
        <w:rPr>
          <w:rFonts w:ascii="Arial" w:hAnsi="Arial" w:cs="Arial"/>
          <w:b/>
          <w:bCs/>
          <w:color w:val="000000" w:themeColor="text1"/>
          <w:sz w:val="20"/>
          <w:szCs w:val="20"/>
        </w:rPr>
        <w:t xml:space="preserve"> </w:t>
      </w:r>
      <w:r w:rsidR="00E61155" w:rsidRPr="00983807">
        <w:rPr>
          <w:rFonts w:ascii="Arial" w:hAnsi="Arial" w:cs="Arial"/>
          <w:color w:val="000000" w:themeColor="text1"/>
          <w:sz w:val="20"/>
          <w:szCs w:val="20"/>
        </w:rPr>
        <w:t>Area</w:t>
      </w:r>
      <w:r w:rsidR="00874A4E" w:rsidRPr="00983807">
        <w:rPr>
          <w:rFonts w:ascii="Arial" w:hAnsi="Arial" w:cs="Arial"/>
          <w:color w:val="000000" w:themeColor="text1"/>
          <w:sz w:val="20"/>
          <w:szCs w:val="20"/>
        </w:rPr>
        <w:t xml:space="preserve"> Ministry</w:t>
      </w:r>
      <w:r w:rsidR="00E61155" w:rsidRPr="00983807">
        <w:rPr>
          <w:rFonts w:ascii="Arial" w:hAnsi="Arial" w:cs="Arial"/>
          <w:color w:val="000000" w:themeColor="text1"/>
          <w:sz w:val="20"/>
          <w:szCs w:val="20"/>
        </w:rPr>
        <w:t xml:space="preserve"> Director</w:t>
      </w:r>
      <w:r w:rsidR="003A3D22" w:rsidRPr="00983807">
        <w:rPr>
          <w:rFonts w:ascii="Arial" w:hAnsi="Arial" w:cs="Arial"/>
          <w:color w:val="000000" w:themeColor="text1"/>
          <w:sz w:val="20"/>
          <w:szCs w:val="20"/>
        </w:rPr>
        <w:t xml:space="preserve"> </w:t>
      </w:r>
      <w:r w:rsidRPr="00983807">
        <w:rPr>
          <w:rFonts w:ascii="Arial" w:hAnsi="Arial" w:cs="Arial"/>
          <w:color w:val="000000" w:themeColor="text1"/>
          <w:sz w:val="20"/>
          <w:szCs w:val="20"/>
        </w:rPr>
        <w:t>creates, implements and delivers on</w:t>
      </w:r>
      <w:r w:rsidR="003A3D22" w:rsidRPr="00983807">
        <w:rPr>
          <w:rFonts w:ascii="Arial" w:hAnsi="Arial" w:cs="Arial"/>
          <w:color w:val="000000" w:themeColor="text1"/>
          <w:sz w:val="20"/>
          <w:szCs w:val="20"/>
        </w:rPr>
        <w:t xml:space="preserve"> </w:t>
      </w:r>
      <w:r w:rsidR="00B51DFC" w:rsidRPr="00983807">
        <w:rPr>
          <w:rFonts w:ascii="Arial" w:hAnsi="Arial" w:cs="Arial"/>
          <w:color w:val="000000" w:themeColor="text1"/>
          <w:sz w:val="20"/>
          <w:szCs w:val="20"/>
        </w:rPr>
        <w:t xml:space="preserve">plans with </w:t>
      </w:r>
      <w:r w:rsidR="003A3D22" w:rsidRPr="00983807">
        <w:rPr>
          <w:rFonts w:ascii="Arial" w:hAnsi="Arial" w:cs="Arial"/>
          <w:color w:val="000000" w:themeColor="text1"/>
          <w:sz w:val="20"/>
          <w:szCs w:val="20"/>
        </w:rPr>
        <w:t xml:space="preserve">quantitative and qualitative goals to accomplish the vision. </w:t>
      </w:r>
    </w:p>
    <w:p w14:paraId="42945C58" w14:textId="7199BB54" w:rsidR="00CA35A7" w:rsidRPr="00983807" w:rsidRDefault="00CA35A7" w:rsidP="00CA35A7">
      <w:pPr>
        <w:widowControl w:val="0"/>
        <w:autoSpaceDE w:val="0"/>
        <w:autoSpaceDN w:val="0"/>
        <w:adjustRightInd w:val="0"/>
        <w:spacing w:after="240"/>
        <w:ind w:left="720"/>
        <w:rPr>
          <w:rFonts w:ascii="Arial" w:hAnsi="Arial" w:cs="Arial"/>
          <w:color w:val="000000" w:themeColor="text1"/>
          <w:sz w:val="20"/>
          <w:szCs w:val="20"/>
        </w:rPr>
      </w:pPr>
      <w:r w:rsidRPr="00983807">
        <w:rPr>
          <w:rFonts w:ascii="Arial" w:hAnsi="Arial" w:cs="Arial"/>
          <w:b/>
          <w:bCs/>
          <w:color w:val="000000" w:themeColor="text1"/>
          <w:sz w:val="20"/>
          <w:szCs w:val="20"/>
        </w:rPr>
        <w:t xml:space="preserve">Navigating Change Dynamics: </w:t>
      </w:r>
      <w:r w:rsidR="00E61155" w:rsidRPr="00983807">
        <w:rPr>
          <w:rFonts w:ascii="Arial" w:hAnsi="Arial" w:cs="Arial"/>
          <w:color w:val="000000" w:themeColor="text1"/>
          <w:sz w:val="20"/>
          <w:szCs w:val="20"/>
        </w:rPr>
        <w:t xml:space="preserve">Area </w:t>
      </w:r>
      <w:r w:rsidR="00874A4E" w:rsidRPr="00983807">
        <w:rPr>
          <w:rFonts w:ascii="Arial" w:hAnsi="Arial" w:cs="Arial"/>
          <w:color w:val="000000" w:themeColor="text1"/>
          <w:sz w:val="20"/>
          <w:szCs w:val="20"/>
        </w:rPr>
        <w:t xml:space="preserve">Ministry </w:t>
      </w:r>
      <w:r w:rsidR="00E61155" w:rsidRPr="00983807">
        <w:rPr>
          <w:rFonts w:ascii="Arial" w:hAnsi="Arial" w:cs="Arial"/>
          <w:color w:val="000000" w:themeColor="text1"/>
          <w:sz w:val="20"/>
          <w:szCs w:val="20"/>
        </w:rPr>
        <w:t>Director</w:t>
      </w:r>
      <w:r w:rsidRPr="00983807">
        <w:rPr>
          <w:rFonts w:ascii="Arial" w:hAnsi="Arial" w:cs="Arial"/>
          <w:color w:val="000000" w:themeColor="text1"/>
          <w:sz w:val="20"/>
          <w:szCs w:val="20"/>
        </w:rPr>
        <w:t xml:space="preserve"> leads team through key steps of a change process and shepherds the learner dissonance in the midst of change.</w:t>
      </w:r>
    </w:p>
    <w:p w14:paraId="5670B44A" w14:textId="5F2F657D" w:rsidR="003A3D22" w:rsidRPr="00983807" w:rsidRDefault="003A3D22" w:rsidP="003A3D22">
      <w:pPr>
        <w:widowControl w:val="0"/>
        <w:autoSpaceDE w:val="0"/>
        <w:autoSpaceDN w:val="0"/>
        <w:adjustRightInd w:val="0"/>
        <w:spacing w:after="240"/>
        <w:ind w:left="720"/>
        <w:rPr>
          <w:rFonts w:ascii="Arial" w:hAnsi="Arial" w:cs="Arial"/>
          <w:strike/>
          <w:color w:val="000000" w:themeColor="text1"/>
          <w:sz w:val="20"/>
          <w:szCs w:val="20"/>
        </w:rPr>
      </w:pPr>
      <w:r w:rsidRPr="00983807">
        <w:rPr>
          <w:rFonts w:ascii="Arial" w:hAnsi="Arial" w:cs="Arial"/>
          <w:b/>
          <w:bCs/>
          <w:color w:val="000000" w:themeColor="text1"/>
          <w:sz w:val="20"/>
          <w:szCs w:val="20"/>
        </w:rPr>
        <w:t xml:space="preserve">Coaches Leaders: </w:t>
      </w:r>
      <w:r w:rsidR="00E61155" w:rsidRPr="00983807">
        <w:rPr>
          <w:rFonts w:ascii="Arial" w:hAnsi="Arial" w:cs="Arial"/>
          <w:color w:val="000000" w:themeColor="text1"/>
          <w:sz w:val="20"/>
          <w:szCs w:val="20"/>
        </w:rPr>
        <w:t xml:space="preserve">Area </w:t>
      </w:r>
      <w:r w:rsidR="00874A4E" w:rsidRPr="00983807">
        <w:rPr>
          <w:rFonts w:ascii="Arial" w:hAnsi="Arial" w:cs="Arial"/>
          <w:color w:val="000000" w:themeColor="text1"/>
          <w:sz w:val="20"/>
          <w:szCs w:val="20"/>
        </w:rPr>
        <w:t xml:space="preserve">Ministry </w:t>
      </w:r>
      <w:r w:rsidR="00E61155" w:rsidRPr="00983807">
        <w:rPr>
          <w:rFonts w:ascii="Arial" w:hAnsi="Arial" w:cs="Arial"/>
          <w:color w:val="000000" w:themeColor="text1"/>
          <w:sz w:val="20"/>
          <w:szCs w:val="20"/>
        </w:rPr>
        <w:t>Director</w:t>
      </w:r>
      <w:r w:rsidRPr="00983807">
        <w:rPr>
          <w:rFonts w:ascii="Arial" w:hAnsi="Arial" w:cs="Arial"/>
          <w:color w:val="000000" w:themeColor="text1"/>
          <w:sz w:val="20"/>
          <w:szCs w:val="20"/>
        </w:rPr>
        <w:t xml:space="preserve"> equips diverse individuals and teams in their leadership development and performance. </w:t>
      </w:r>
      <w:r w:rsidRPr="00983807">
        <w:rPr>
          <w:rFonts w:ascii="Arial" w:hAnsi="Arial" w:cs="Arial"/>
          <w:strike/>
          <w:color w:val="000000" w:themeColor="text1"/>
          <w:sz w:val="20"/>
          <w:szCs w:val="20"/>
        </w:rPr>
        <w:t xml:space="preserve"> </w:t>
      </w:r>
    </w:p>
    <w:p w14:paraId="40664457" w14:textId="29A4D8CC" w:rsidR="00B51DFC" w:rsidRPr="00983807" w:rsidRDefault="00B51DFC" w:rsidP="00B51DFC">
      <w:pPr>
        <w:widowControl w:val="0"/>
        <w:autoSpaceDE w:val="0"/>
        <w:autoSpaceDN w:val="0"/>
        <w:adjustRightInd w:val="0"/>
        <w:spacing w:after="240"/>
        <w:ind w:left="720"/>
        <w:rPr>
          <w:rFonts w:ascii="Arial" w:hAnsi="Arial" w:cs="Arial"/>
          <w:color w:val="000000" w:themeColor="text1"/>
          <w:sz w:val="20"/>
          <w:szCs w:val="20"/>
        </w:rPr>
      </w:pPr>
      <w:r w:rsidRPr="00983807">
        <w:rPr>
          <w:rFonts w:ascii="Arial" w:hAnsi="Arial" w:cs="Arial"/>
          <w:b/>
          <w:bCs/>
          <w:color w:val="000000" w:themeColor="text1"/>
          <w:sz w:val="20"/>
          <w:szCs w:val="20"/>
        </w:rPr>
        <w:t xml:space="preserve">Team Development: </w:t>
      </w:r>
      <w:r w:rsidR="00E61155" w:rsidRPr="00983807">
        <w:rPr>
          <w:rFonts w:ascii="Arial" w:hAnsi="Arial" w:cs="Arial"/>
          <w:color w:val="000000" w:themeColor="text1"/>
          <w:sz w:val="20"/>
          <w:szCs w:val="20"/>
        </w:rPr>
        <w:t>Area</w:t>
      </w:r>
      <w:r w:rsidR="00874A4E" w:rsidRPr="00983807">
        <w:rPr>
          <w:rFonts w:ascii="Arial" w:hAnsi="Arial" w:cs="Arial"/>
          <w:color w:val="000000" w:themeColor="text1"/>
          <w:sz w:val="20"/>
          <w:szCs w:val="20"/>
        </w:rPr>
        <w:t xml:space="preserve"> Ministry</w:t>
      </w:r>
      <w:r w:rsidR="00E61155" w:rsidRPr="00983807">
        <w:rPr>
          <w:rFonts w:ascii="Arial" w:hAnsi="Arial" w:cs="Arial"/>
          <w:color w:val="000000" w:themeColor="text1"/>
          <w:sz w:val="20"/>
          <w:szCs w:val="20"/>
        </w:rPr>
        <w:t xml:space="preserve"> Director</w:t>
      </w:r>
      <w:r w:rsidRPr="00983807">
        <w:rPr>
          <w:rFonts w:ascii="Arial" w:hAnsi="Arial" w:cs="Arial"/>
          <w:color w:val="000000" w:themeColor="text1"/>
          <w:sz w:val="20"/>
          <w:szCs w:val="20"/>
        </w:rPr>
        <w:t xml:space="preserve"> creates a cohesive team collectively responsible for achieving commonly-held ministry outcomes and manages planning processes.</w:t>
      </w:r>
    </w:p>
    <w:p w14:paraId="3CC15925" w14:textId="77777777" w:rsidR="003A3D22" w:rsidRPr="00983807" w:rsidRDefault="003A3D22" w:rsidP="000834BC">
      <w:pPr>
        <w:widowControl w:val="0"/>
        <w:autoSpaceDE w:val="0"/>
        <w:autoSpaceDN w:val="0"/>
        <w:adjustRightInd w:val="0"/>
        <w:spacing w:after="240"/>
        <w:outlineLvl w:val="0"/>
        <w:rPr>
          <w:rFonts w:ascii="Arial" w:hAnsi="Arial" w:cs="Arial"/>
          <w:color w:val="000000" w:themeColor="text1"/>
          <w:sz w:val="20"/>
          <w:szCs w:val="20"/>
        </w:rPr>
      </w:pPr>
      <w:r w:rsidRPr="00983807">
        <w:rPr>
          <w:rFonts w:ascii="Arial" w:hAnsi="Arial" w:cs="Arial"/>
          <w:b/>
          <w:bCs/>
          <w:color w:val="000000" w:themeColor="text1"/>
          <w:sz w:val="20"/>
          <w:szCs w:val="20"/>
        </w:rPr>
        <w:t xml:space="preserve">Partnering with Others </w:t>
      </w:r>
    </w:p>
    <w:p w14:paraId="6085A73F" w14:textId="560B6B8D" w:rsidR="003A3D22" w:rsidRPr="00983807" w:rsidRDefault="003A3D22" w:rsidP="003A3D22">
      <w:pPr>
        <w:widowControl w:val="0"/>
        <w:autoSpaceDE w:val="0"/>
        <w:autoSpaceDN w:val="0"/>
        <w:adjustRightInd w:val="0"/>
        <w:spacing w:after="240"/>
        <w:ind w:left="720"/>
        <w:rPr>
          <w:rFonts w:ascii="Arial" w:hAnsi="Arial" w:cs="Arial"/>
          <w:color w:val="000000" w:themeColor="text1"/>
          <w:sz w:val="20"/>
          <w:szCs w:val="20"/>
        </w:rPr>
      </w:pPr>
      <w:r w:rsidRPr="00983807">
        <w:rPr>
          <w:rFonts w:ascii="Arial" w:hAnsi="Arial" w:cs="Arial"/>
          <w:b/>
          <w:bCs/>
          <w:color w:val="000000" w:themeColor="text1"/>
          <w:sz w:val="20"/>
          <w:szCs w:val="20"/>
        </w:rPr>
        <w:t xml:space="preserve">Strengthens Team Partnerships: </w:t>
      </w:r>
      <w:r w:rsidR="00E61155" w:rsidRPr="00983807">
        <w:rPr>
          <w:rFonts w:ascii="Arial" w:hAnsi="Arial" w:cs="Arial"/>
          <w:color w:val="000000" w:themeColor="text1"/>
          <w:sz w:val="20"/>
          <w:szCs w:val="20"/>
        </w:rPr>
        <w:t>Area</w:t>
      </w:r>
      <w:r w:rsidR="00FE6B47" w:rsidRPr="00983807">
        <w:rPr>
          <w:rFonts w:ascii="Arial" w:hAnsi="Arial" w:cs="Arial"/>
          <w:color w:val="000000" w:themeColor="text1"/>
          <w:sz w:val="20"/>
          <w:szCs w:val="20"/>
        </w:rPr>
        <w:t xml:space="preserve"> Ministry</w:t>
      </w:r>
      <w:r w:rsidR="00E61155" w:rsidRPr="00983807">
        <w:rPr>
          <w:rFonts w:ascii="Arial" w:hAnsi="Arial" w:cs="Arial"/>
          <w:color w:val="000000" w:themeColor="text1"/>
          <w:sz w:val="20"/>
          <w:szCs w:val="20"/>
        </w:rPr>
        <w:t xml:space="preserve"> Director</w:t>
      </w:r>
      <w:r w:rsidRPr="00983807">
        <w:rPr>
          <w:rFonts w:ascii="Arial" w:hAnsi="Arial" w:cs="Arial"/>
          <w:color w:val="000000" w:themeColor="text1"/>
          <w:sz w:val="20"/>
          <w:szCs w:val="20"/>
        </w:rPr>
        <w:t xml:space="preserve"> demonstrates respect in professional relationships, complies with operational requirements, and contributes positively to the experiences and tasks of their teams </w:t>
      </w:r>
    </w:p>
    <w:p w14:paraId="026E0EAE" w14:textId="4F9FF3A2" w:rsidR="003A3D22" w:rsidRPr="00983807" w:rsidRDefault="003A3D22" w:rsidP="003A3D22">
      <w:pPr>
        <w:widowControl w:val="0"/>
        <w:autoSpaceDE w:val="0"/>
        <w:autoSpaceDN w:val="0"/>
        <w:adjustRightInd w:val="0"/>
        <w:spacing w:after="240"/>
        <w:ind w:left="720"/>
        <w:rPr>
          <w:rFonts w:ascii="Arial" w:hAnsi="Arial" w:cs="Arial"/>
          <w:color w:val="000000" w:themeColor="text1"/>
          <w:sz w:val="20"/>
          <w:szCs w:val="20"/>
        </w:rPr>
      </w:pPr>
      <w:r w:rsidRPr="00983807">
        <w:rPr>
          <w:rFonts w:ascii="Arial" w:hAnsi="Arial" w:cs="Arial"/>
          <w:b/>
          <w:bCs/>
          <w:color w:val="000000" w:themeColor="text1"/>
          <w:sz w:val="20"/>
          <w:szCs w:val="20"/>
        </w:rPr>
        <w:t xml:space="preserve">Develops Ministry Partners: </w:t>
      </w:r>
      <w:r w:rsidR="00E61155" w:rsidRPr="00983807">
        <w:rPr>
          <w:rFonts w:ascii="Arial" w:hAnsi="Arial" w:cs="Arial"/>
          <w:color w:val="000000" w:themeColor="text1"/>
          <w:sz w:val="20"/>
          <w:szCs w:val="20"/>
        </w:rPr>
        <w:t xml:space="preserve">Area </w:t>
      </w:r>
      <w:r w:rsidR="00FE6B47" w:rsidRPr="00983807">
        <w:rPr>
          <w:rFonts w:ascii="Arial" w:hAnsi="Arial" w:cs="Arial"/>
          <w:color w:val="000000" w:themeColor="text1"/>
          <w:sz w:val="20"/>
          <w:szCs w:val="20"/>
        </w:rPr>
        <w:t xml:space="preserve">Ministry </w:t>
      </w:r>
      <w:r w:rsidR="00E61155" w:rsidRPr="00983807">
        <w:rPr>
          <w:rFonts w:ascii="Arial" w:hAnsi="Arial" w:cs="Arial"/>
          <w:color w:val="000000" w:themeColor="text1"/>
          <w:sz w:val="20"/>
          <w:szCs w:val="20"/>
        </w:rPr>
        <w:t>Director</w:t>
      </w:r>
      <w:r w:rsidRPr="00983807">
        <w:rPr>
          <w:rFonts w:ascii="Arial" w:hAnsi="Arial" w:cs="Arial"/>
          <w:color w:val="000000" w:themeColor="text1"/>
          <w:sz w:val="20"/>
          <w:szCs w:val="20"/>
        </w:rPr>
        <w:t xml:space="preserve"> develops a growing number of partners who pray, fund, and volunteer to advance the ministry. </w:t>
      </w:r>
    </w:p>
    <w:p w14:paraId="5335E72D" w14:textId="6D1546C3" w:rsidR="003A3D22" w:rsidRPr="00983807" w:rsidRDefault="003A3D22" w:rsidP="00E83D69">
      <w:pPr>
        <w:rPr>
          <w:rFonts w:ascii="Arial" w:hAnsi="Arial" w:cs="Arial"/>
          <w:b/>
          <w:bCs/>
          <w:color w:val="000000" w:themeColor="text1"/>
          <w:sz w:val="20"/>
          <w:szCs w:val="20"/>
        </w:rPr>
      </w:pPr>
      <w:r w:rsidRPr="00983807">
        <w:rPr>
          <w:rFonts w:ascii="Arial" w:hAnsi="Arial" w:cs="Arial"/>
          <w:b/>
          <w:bCs/>
          <w:color w:val="000000" w:themeColor="text1"/>
          <w:sz w:val="20"/>
          <w:szCs w:val="20"/>
        </w:rPr>
        <w:t>QUALIFICATIONS</w:t>
      </w:r>
    </w:p>
    <w:p w14:paraId="55F28B81" w14:textId="77777777" w:rsidR="003A3D22" w:rsidRPr="00983807" w:rsidRDefault="003A3D22" w:rsidP="00783127">
      <w:pPr>
        <w:pStyle w:val="ListParagraph"/>
        <w:widowControl w:val="0"/>
        <w:numPr>
          <w:ilvl w:val="0"/>
          <w:numId w:val="15"/>
        </w:numPr>
        <w:tabs>
          <w:tab w:val="left" w:pos="220"/>
          <w:tab w:val="left" w:pos="720"/>
        </w:tabs>
        <w:autoSpaceDE w:val="0"/>
        <w:autoSpaceDN w:val="0"/>
        <w:adjustRightInd w:val="0"/>
        <w:spacing w:after="293"/>
        <w:contextualSpacing w:val="0"/>
        <w:rPr>
          <w:rFonts w:ascii="Arial" w:hAnsi="Arial" w:cs="Arial"/>
          <w:color w:val="000000" w:themeColor="text1"/>
          <w:sz w:val="20"/>
          <w:szCs w:val="20"/>
        </w:rPr>
      </w:pPr>
      <w:r w:rsidRPr="00983807">
        <w:rPr>
          <w:rFonts w:ascii="Arial" w:hAnsi="Arial" w:cs="Arial"/>
          <w:color w:val="000000" w:themeColor="text1"/>
          <w:sz w:val="20"/>
          <w:szCs w:val="20"/>
        </w:rPr>
        <w:t xml:space="preserve">Annually affirm </w:t>
      </w:r>
      <w:proofErr w:type="spellStart"/>
      <w:r w:rsidRPr="00983807">
        <w:rPr>
          <w:rFonts w:ascii="Arial" w:hAnsi="Arial" w:cs="Arial"/>
          <w:color w:val="000000" w:themeColor="text1"/>
          <w:sz w:val="20"/>
          <w:szCs w:val="20"/>
        </w:rPr>
        <w:t>InterVarsity’s</w:t>
      </w:r>
      <w:proofErr w:type="spellEnd"/>
      <w:r w:rsidRPr="00983807">
        <w:rPr>
          <w:rFonts w:ascii="Arial" w:hAnsi="Arial" w:cs="Arial"/>
          <w:color w:val="000000" w:themeColor="text1"/>
          <w:sz w:val="20"/>
          <w:szCs w:val="20"/>
        </w:rPr>
        <w:t xml:space="preserve"> Statement of Agreement (Doctrinal Basis and Purpose Statement). Abide by </w:t>
      </w:r>
      <w:proofErr w:type="spellStart"/>
      <w:r w:rsidRPr="00983807">
        <w:rPr>
          <w:rFonts w:ascii="Arial" w:hAnsi="Arial" w:cs="Arial"/>
          <w:color w:val="000000" w:themeColor="text1"/>
          <w:sz w:val="20"/>
          <w:szCs w:val="20"/>
        </w:rPr>
        <w:t>InterVarsity’s</w:t>
      </w:r>
      <w:proofErr w:type="spellEnd"/>
      <w:r w:rsidRPr="00983807">
        <w:rPr>
          <w:rFonts w:ascii="Arial" w:hAnsi="Arial" w:cs="Arial"/>
          <w:color w:val="000000" w:themeColor="text1"/>
          <w:sz w:val="20"/>
          <w:szCs w:val="20"/>
        </w:rPr>
        <w:t xml:space="preserve"> Code of Conduct. Believe and behave consonantly with </w:t>
      </w:r>
      <w:proofErr w:type="spellStart"/>
      <w:r w:rsidRPr="00983807">
        <w:rPr>
          <w:rFonts w:ascii="Arial" w:hAnsi="Arial" w:cs="Arial"/>
          <w:color w:val="000000" w:themeColor="text1"/>
          <w:sz w:val="20"/>
          <w:szCs w:val="20"/>
        </w:rPr>
        <w:t>InterVarsity’s</w:t>
      </w:r>
      <w:proofErr w:type="spellEnd"/>
      <w:r w:rsidRPr="00983807">
        <w:rPr>
          <w:rFonts w:ascii="Arial" w:hAnsi="Arial" w:cs="Arial"/>
          <w:color w:val="000000" w:themeColor="text1"/>
          <w:sz w:val="20"/>
          <w:szCs w:val="20"/>
        </w:rPr>
        <w:t xml:space="preserve"> Human Sexuality Theological Paper. Affirm and behave consonantly with </w:t>
      </w:r>
      <w:proofErr w:type="spellStart"/>
      <w:r w:rsidRPr="00983807">
        <w:rPr>
          <w:rFonts w:ascii="Arial" w:hAnsi="Arial" w:cs="Arial"/>
          <w:color w:val="000000" w:themeColor="text1"/>
          <w:sz w:val="20"/>
          <w:szCs w:val="20"/>
        </w:rPr>
        <w:t>InterVarsity’s</w:t>
      </w:r>
      <w:proofErr w:type="spellEnd"/>
      <w:r w:rsidRPr="00983807">
        <w:rPr>
          <w:rFonts w:ascii="Arial" w:hAnsi="Arial" w:cs="Arial"/>
          <w:color w:val="000000" w:themeColor="text1"/>
          <w:sz w:val="20"/>
          <w:szCs w:val="20"/>
        </w:rPr>
        <w:t xml:space="preserve"> “Women in Ministry Statement of Affirmation” </w:t>
      </w:r>
      <w:r w:rsidRPr="00983807">
        <w:rPr>
          <w:rFonts w:ascii="MS Gothic" w:eastAsia="MS Gothic" w:hAnsi="MS Gothic" w:cs="MS Gothic" w:hint="eastAsia"/>
          <w:color w:val="000000" w:themeColor="text1"/>
          <w:sz w:val="20"/>
          <w:szCs w:val="20"/>
        </w:rPr>
        <w:t> </w:t>
      </w:r>
    </w:p>
    <w:p w14:paraId="5336FEBB" w14:textId="20A96152" w:rsidR="00FB633E" w:rsidRPr="00983807" w:rsidRDefault="003A3D22" w:rsidP="00783127">
      <w:pPr>
        <w:pStyle w:val="ListParagraph"/>
        <w:widowControl w:val="0"/>
        <w:numPr>
          <w:ilvl w:val="0"/>
          <w:numId w:val="15"/>
        </w:numPr>
        <w:tabs>
          <w:tab w:val="left" w:pos="220"/>
          <w:tab w:val="left" w:pos="720"/>
        </w:tabs>
        <w:autoSpaceDE w:val="0"/>
        <w:autoSpaceDN w:val="0"/>
        <w:adjustRightInd w:val="0"/>
        <w:spacing w:after="293"/>
        <w:contextualSpacing w:val="0"/>
        <w:rPr>
          <w:rFonts w:ascii="Arial" w:hAnsi="Arial" w:cs="Arial"/>
          <w:color w:val="000000" w:themeColor="text1"/>
          <w:sz w:val="20"/>
          <w:szCs w:val="20"/>
        </w:rPr>
      </w:pPr>
      <w:r w:rsidRPr="00983807">
        <w:rPr>
          <w:rFonts w:ascii="Arial" w:hAnsi="Arial" w:cs="Arial"/>
          <w:color w:val="000000" w:themeColor="text1"/>
          <w:sz w:val="20"/>
          <w:szCs w:val="20"/>
        </w:rPr>
        <w:t>Bachelor’s degree required</w:t>
      </w:r>
      <w:r w:rsidR="009A7275" w:rsidRPr="00983807">
        <w:rPr>
          <w:rFonts w:ascii="Arial" w:hAnsi="Arial" w:cs="Arial"/>
          <w:color w:val="000000" w:themeColor="text1"/>
          <w:sz w:val="20"/>
          <w:szCs w:val="20"/>
        </w:rPr>
        <w:t xml:space="preserve"> Biblical training a plus</w:t>
      </w:r>
      <w:r w:rsidR="002E3960" w:rsidRPr="00983807">
        <w:rPr>
          <w:rFonts w:ascii="Arial" w:hAnsi="Arial" w:cs="Arial"/>
          <w:color w:val="000000" w:themeColor="text1"/>
          <w:sz w:val="20"/>
          <w:szCs w:val="20"/>
        </w:rPr>
        <w:t>.</w:t>
      </w:r>
      <w:r w:rsidRPr="00983807">
        <w:rPr>
          <w:rFonts w:ascii="Arial" w:hAnsi="Arial" w:cs="Arial"/>
          <w:color w:val="000000" w:themeColor="text1"/>
          <w:sz w:val="20"/>
          <w:szCs w:val="20"/>
        </w:rPr>
        <w:t xml:space="preserve"> </w:t>
      </w:r>
    </w:p>
    <w:p w14:paraId="217AF636" w14:textId="77777777" w:rsidR="0037725D" w:rsidRPr="00983807" w:rsidRDefault="0037725D" w:rsidP="00783127">
      <w:pPr>
        <w:pStyle w:val="ListParagraph"/>
        <w:widowControl w:val="0"/>
        <w:numPr>
          <w:ilvl w:val="0"/>
          <w:numId w:val="15"/>
        </w:numPr>
        <w:tabs>
          <w:tab w:val="left" w:pos="220"/>
          <w:tab w:val="left" w:pos="720"/>
        </w:tabs>
        <w:autoSpaceDE w:val="0"/>
        <w:autoSpaceDN w:val="0"/>
        <w:adjustRightInd w:val="0"/>
        <w:spacing w:after="293"/>
        <w:contextualSpacing w:val="0"/>
        <w:rPr>
          <w:rFonts w:ascii="Arial" w:hAnsi="Arial" w:cs="Arial"/>
          <w:color w:val="000000" w:themeColor="text1"/>
          <w:sz w:val="20"/>
          <w:szCs w:val="20"/>
        </w:rPr>
      </w:pPr>
      <w:r w:rsidRPr="00983807">
        <w:rPr>
          <w:rFonts w:ascii="Arial" w:hAnsi="Arial" w:cs="Arial"/>
          <w:sz w:val="20"/>
          <w:szCs w:val="20"/>
        </w:rPr>
        <w:t xml:space="preserve">Ongoing call to ministry service with </w:t>
      </w:r>
      <w:proofErr w:type="spellStart"/>
      <w:r w:rsidRPr="00983807">
        <w:rPr>
          <w:rFonts w:ascii="Arial" w:hAnsi="Arial" w:cs="Arial"/>
          <w:sz w:val="20"/>
          <w:szCs w:val="20"/>
        </w:rPr>
        <w:t>InterVarsity</w:t>
      </w:r>
      <w:proofErr w:type="spellEnd"/>
      <w:r w:rsidRPr="00983807">
        <w:rPr>
          <w:rFonts w:ascii="Arial" w:hAnsi="Arial" w:cs="Arial"/>
          <w:sz w:val="20"/>
          <w:szCs w:val="20"/>
        </w:rPr>
        <w:t xml:space="preserve"> and its mission</w:t>
      </w:r>
    </w:p>
    <w:p w14:paraId="5419F48E" w14:textId="0544475E" w:rsidR="00FB633E" w:rsidRPr="00983807" w:rsidRDefault="00693C5D" w:rsidP="00783127">
      <w:pPr>
        <w:pStyle w:val="ListParagraph"/>
        <w:widowControl w:val="0"/>
        <w:numPr>
          <w:ilvl w:val="0"/>
          <w:numId w:val="15"/>
        </w:numPr>
        <w:tabs>
          <w:tab w:val="left" w:pos="220"/>
          <w:tab w:val="left" w:pos="720"/>
        </w:tabs>
        <w:autoSpaceDE w:val="0"/>
        <w:autoSpaceDN w:val="0"/>
        <w:adjustRightInd w:val="0"/>
        <w:spacing w:after="293"/>
        <w:contextualSpacing w:val="0"/>
        <w:rPr>
          <w:rFonts w:ascii="Arial" w:hAnsi="Arial" w:cs="Arial"/>
          <w:color w:val="000000" w:themeColor="text1"/>
          <w:sz w:val="20"/>
          <w:szCs w:val="20"/>
        </w:rPr>
      </w:pPr>
      <w:r w:rsidRPr="00983807">
        <w:rPr>
          <w:rFonts w:ascii="Arial" w:hAnsi="Arial" w:cs="Arial"/>
          <w:sz w:val="20"/>
          <w:szCs w:val="20"/>
        </w:rPr>
        <w:t>Minimum three years c</w:t>
      </w:r>
      <w:r w:rsidR="00FB633E" w:rsidRPr="00983807">
        <w:rPr>
          <w:rFonts w:ascii="Arial" w:hAnsi="Arial" w:cs="Arial"/>
          <w:sz w:val="20"/>
          <w:szCs w:val="20"/>
        </w:rPr>
        <w:t xml:space="preserve">ampus </w:t>
      </w:r>
      <w:r w:rsidRPr="00983807">
        <w:rPr>
          <w:rFonts w:ascii="Arial" w:hAnsi="Arial" w:cs="Arial"/>
          <w:sz w:val="20"/>
          <w:szCs w:val="20"/>
        </w:rPr>
        <w:t>m</w:t>
      </w:r>
      <w:r w:rsidR="00FB633E" w:rsidRPr="00983807">
        <w:rPr>
          <w:rFonts w:ascii="Arial" w:hAnsi="Arial" w:cs="Arial"/>
          <w:sz w:val="20"/>
          <w:szCs w:val="20"/>
        </w:rPr>
        <w:t>inistry or equivalent work experience required</w:t>
      </w:r>
    </w:p>
    <w:p w14:paraId="366DFCCB" w14:textId="77777777" w:rsidR="009A7275" w:rsidRPr="00983807" w:rsidRDefault="00FB633E" w:rsidP="00783127">
      <w:pPr>
        <w:pStyle w:val="ListParagraph"/>
        <w:widowControl w:val="0"/>
        <w:numPr>
          <w:ilvl w:val="0"/>
          <w:numId w:val="15"/>
        </w:numPr>
        <w:tabs>
          <w:tab w:val="left" w:pos="220"/>
          <w:tab w:val="left" w:pos="720"/>
        </w:tabs>
        <w:autoSpaceDE w:val="0"/>
        <w:autoSpaceDN w:val="0"/>
        <w:adjustRightInd w:val="0"/>
        <w:spacing w:after="293"/>
        <w:contextualSpacing w:val="0"/>
        <w:rPr>
          <w:rFonts w:ascii="Arial" w:hAnsi="Arial" w:cs="Arial"/>
          <w:sz w:val="20"/>
          <w:szCs w:val="20"/>
        </w:rPr>
      </w:pPr>
      <w:r w:rsidRPr="00983807">
        <w:rPr>
          <w:rFonts w:ascii="Arial" w:hAnsi="Arial" w:cs="Arial"/>
          <w:spacing w:val="-1"/>
          <w:sz w:val="20"/>
          <w:szCs w:val="20"/>
        </w:rPr>
        <w:t>Strong ministry skills (including the ability to communicate spiritual vision, teach spiritual and biblical principles, plan ministry programs, and spiritually disciple, coach and mentor)</w:t>
      </w:r>
    </w:p>
    <w:p w14:paraId="471A013F" w14:textId="77777777" w:rsidR="009A7275" w:rsidRPr="00983807" w:rsidRDefault="00FB633E" w:rsidP="00783127">
      <w:pPr>
        <w:pStyle w:val="ListParagraph"/>
        <w:widowControl w:val="0"/>
        <w:numPr>
          <w:ilvl w:val="0"/>
          <w:numId w:val="15"/>
        </w:numPr>
        <w:tabs>
          <w:tab w:val="left" w:pos="220"/>
          <w:tab w:val="left" w:pos="720"/>
        </w:tabs>
        <w:autoSpaceDE w:val="0"/>
        <w:autoSpaceDN w:val="0"/>
        <w:adjustRightInd w:val="0"/>
        <w:spacing w:after="293"/>
        <w:contextualSpacing w:val="0"/>
        <w:rPr>
          <w:rFonts w:ascii="Arial" w:hAnsi="Arial" w:cs="Arial"/>
          <w:sz w:val="20"/>
          <w:szCs w:val="20"/>
        </w:rPr>
      </w:pPr>
      <w:r w:rsidRPr="00983807">
        <w:rPr>
          <w:rFonts w:ascii="Arial" w:hAnsi="Arial" w:cs="Arial"/>
          <w:sz w:val="20"/>
          <w:szCs w:val="20"/>
        </w:rPr>
        <w:t>Proven ability to work well with others and the ability to develop a team of campus ministers.</w:t>
      </w:r>
    </w:p>
    <w:p w14:paraId="00E25FBA" w14:textId="76BBCF30" w:rsidR="003A3D22" w:rsidRPr="00983807" w:rsidRDefault="003A3D22" w:rsidP="00783127">
      <w:pPr>
        <w:pStyle w:val="ListParagraph"/>
        <w:widowControl w:val="0"/>
        <w:numPr>
          <w:ilvl w:val="0"/>
          <w:numId w:val="15"/>
        </w:numPr>
        <w:tabs>
          <w:tab w:val="left" w:pos="220"/>
          <w:tab w:val="left" w:pos="720"/>
        </w:tabs>
        <w:autoSpaceDE w:val="0"/>
        <w:autoSpaceDN w:val="0"/>
        <w:adjustRightInd w:val="0"/>
        <w:spacing w:after="293"/>
        <w:contextualSpacing w:val="0"/>
        <w:rPr>
          <w:rFonts w:ascii="Arial" w:hAnsi="Arial" w:cs="Arial"/>
          <w:sz w:val="20"/>
          <w:szCs w:val="20"/>
        </w:rPr>
      </w:pPr>
      <w:r w:rsidRPr="00983807">
        <w:rPr>
          <w:rFonts w:ascii="Arial" w:hAnsi="Arial" w:cs="Arial"/>
          <w:sz w:val="20"/>
          <w:szCs w:val="20"/>
        </w:rPr>
        <w:t xml:space="preserve">Strong interpersonal skills (including ability to minister to diverse ethnic communities and faculty) </w:t>
      </w:r>
      <w:r w:rsidRPr="00983807">
        <w:rPr>
          <w:rFonts w:ascii="MS Gothic" w:eastAsia="MS Gothic" w:hAnsi="MS Gothic" w:cs="MS Gothic" w:hint="eastAsia"/>
          <w:sz w:val="20"/>
          <w:szCs w:val="20"/>
        </w:rPr>
        <w:t> </w:t>
      </w:r>
    </w:p>
    <w:p w14:paraId="077F0E7B" w14:textId="77777777" w:rsidR="003A3D22" w:rsidRPr="00983807" w:rsidRDefault="003A3D22" w:rsidP="00783127">
      <w:pPr>
        <w:pStyle w:val="ListParagraph"/>
        <w:widowControl w:val="0"/>
        <w:numPr>
          <w:ilvl w:val="0"/>
          <w:numId w:val="15"/>
        </w:numPr>
        <w:tabs>
          <w:tab w:val="left" w:pos="220"/>
          <w:tab w:val="left" w:pos="720"/>
        </w:tabs>
        <w:autoSpaceDE w:val="0"/>
        <w:autoSpaceDN w:val="0"/>
        <w:adjustRightInd w:val="0"/>
        <w:spacing w:after="293"/>
        <w:contextualSpacing w:val="0"/>
        <w:rPr>
          <w:rFonts w:ascii="Arial" w:hAnsi="Arial" w:cs="Arial"/>
          <w:sz w:val="20"/>
          <w:szCs w:val="20"/>
        </w:rPr>
      </w:pPr>
      <w:r w:rsidRPr="00983807">
        <w:rPr>
          <w:rFonts w:ascii="Arial" w:hAnsi="Arial" w:cs="Arial"/>
          <w:sz w:val="20"/>
          <w:szCs w:val="20"/>
        </w:rPr>
        <w:t xml:space="preserve">Excellent verbal and written communication skills </w:t>
      </w:r>
      <w:r w:rsidRPr="00983807">
        <w:rPr>
          <w:rFonts w:ascii="MS Gothic" w:eastAsia="MS Gothic" w:hAnsi="MS Gothic" w:cs="MS Gothic" w:hint="eastAsia"/>
          <w:sz w:val="20"/>
          <w:szCs w:val="20"/>
        </w:rPr>
        <w:t> </w:t>
      </w:r>
    </w:p>
    <w:p w14:paraId="305B4918" w14:textId="77777777" w:rsidR="003A3D22" w:rsidRPr="00983807" w:rsidRDefault="003A3D22" w:rsidP="00783127">
      <w:pPr>
        <w:pStyle w:val="ListParagraph"/>
        <w:widowControl w:val="0"/>
        <w:numPr>
          <w:ilvl w:val="0"/>
          <w:numId w:val="15"/>
        </w:numPr>
        <w:tabs>
          <w:tab w:val="left" w:pos="220"/>
          <w:tab w:val="left" w:pos="720"/>
        </w:tabs>
        <w:autoSpaceDE w:val="0"/>
        <w:autoSpaceDN w:val="0"/>
        <w:adjustRightInd w:val="0"/>
        <w:spacing w:after="293"/>
        <w:contextualSpacing w:val="0"/>
        <w:rPr>
          <w:rFonts w:ascii="Arial" w:hAnsi="Arial" w:cs="Arial"/>
          <w:sz w:val="20"/>
          <w:szCs w:val="20"/>
        </w:rPr>
      </w:pPr>
      <w:r w:rsidRPr="00983807">
        <w:rPr>
          <w:rFonts w:ascii="Arial" w:hAnsi="Arial" w:cs="Arial"/>
          <w:sz w:val="20"/>
          <w:szCs w:val="20"/>
        </w:rPr>
        <w:t xml:space="preserve">Demonstrated problem solving skills </w:t>
      </w:r>
      <w:r w:rsidRPr="00983807">
        <w:rPr>
          <w:rFonts w:ascii="MS Gothic" w:eastAsia="MS Gothic" w:hAnsi="MS Gothic" w:cs="MS Gothic" w:hint="eastAsia"/>
          <w:sz w:val="20"/>
          <w:szCs w:val="20"/>
        </w:rPr>
        <w:t> </w:t>
      </w:r>
    </w:p>
    <w:p w14:paraId="76FD1922" w14:textId="32CE8359" w:rsidR="007B61EE" w:rsidRPr="00983807" w:rsidRDefault="003A3D22" w:rsidP="00783127">
      <w:pPr>
        <w:pStyle w:val="ListParagraph"/>
        <w:widowControl w:val="0"/>
        <w:numPr>
          <w:ilvl w:val="0"/>
          <w:numId w:val="15"/>
        </w:numPr>
        <w:tabs>
          <w:tab w:val="left" w:pos="220"/>
          <w:tab w:val="left" w:pos="720"/>
        </w:tabs>
        <w:autoSpaceDE w:val="0"/>
        <w:autoSpaceDN w:val="0"/>
        <w:adjustRightInd w:val="0"/>
        <w:spacing w:after="293"/>
        <w:contextualSpacing w:val="0"/>
        <w:rPr>
          <w:rFonts w:ascii="Arial" w:hAnsi="Arial" w:cs="Arial"/>
          <w:color w:val="000000" w:themeColor="text1"/>
          <w:sz w:val="20"/>
          <w:szCs w:val="20"/>
        </w:rPr>
      </w:pPr>
      <w:r w:rsidRPr="00983807">
        <w:rPr>
          <w:rFonts w:ascii="Arial" w:hAnsi="Arial" w:cs="Arial"/>
          <w:sz w:val="20"/>
          <w:szCs w:val="20"/>
        </w:rPr>
        <w:t xml:space="preserve">Familiarity with word processing, presentation, email, and spreadsheet software </w:t>
      </w:r>
      <w:r w:rsidRPr="00983807">
        <w:rPr>
          <w:rFonts w:ascii="MS Gothic" w:eastAsia="MS Gothic" w:hAnsi="MS Gothic" w:cs="MS Gothic" w:hint="eastAsia"/>
          <w:color w:val="000000" w:themeColor="text1"/>
          <w:sz w:val="20"/>
          <w:szCs w:val="20"/>
        </w:rPr>
        <w:t> </w:t>
      </w:r>
      <w:r w:rsidR="007B61EE" w:rsidRPr="00983807">
        <w:rPr>
          <w:rFonts w:ascii="MS Gothic" w:eastAsia="MS Gothic" w:hAnsi="MS Gothic" w:cs="MS Gothic" w:hint="eastAsia"/>
          <w:color w:val="000000" w:themeColor="text1"/>
          <w:sz w:val="20"/>
          <w:szCs w:val="20"/>
        </w:rPr>
        <w:t> </w:t>
      </w:r>
    </w:p>
    <w:p w14:paraId="581EF186" w14:textId="77777777" w:rsidR="006B7354" w:rsidRPr="00983807" w:rsidRDefault="006B7354" w:rsidP="006B7354">
      <w:pPr>
        <w:pStyle w:val="ListParagraph"/>
        <w:widowControl w:val="0"/>
        <w:tabs>
          <w:tab w:val="left" w:pos="220"/>
          <w:tab w:val="left" w:pos="720"/>
        </w:tabs>
        <w:autoSpaceDE w:val="0"/>
        <w:autoSpaceDN w:val="0"/>
        <w:adjustRightInd w:val="0"/>
        <w:spacing w:after="293"/>
        <w:rPr>
          <w:rFonts w:ascii="Arial" w:hAnsi="Arial" w:cs="Arial"/>
          <w:color w:val="000000" w:themeColor="text1"/>
          <w:sz w:val="20"/>
          <w:szCs w:val="20"/>
        </w:rPr>
      </w:pPr>
    </w:p>
    <w:p w14:paraId="3563A181" w14:textId="77777777" w:rsidR="003A3D22" w:rsidRPr="00983807" w:rsidRDefault="003A3D22" w:rsidP="000834BC">
      <w:pPr>
        <w:widowControl w:val="0"/>
        <w:tabs>
          <w:tab w:val="left" w:pos="220"/>
          <w:tab w:val="left" w:pos="720"/>
        </w:tabs>
        <w:autoSpaceDE w:val="0"/>
        <w:autoSpaceDN w:val="0"/>
        <w:adjustRightInd w:val="0"/>
        <w:spacing w:after="293"/>
        <w:outlineLvl w:val="0"/>
        <w:rPr>
          <w:rFonts w:ascii="Arial" w:hAnsi="Arial" w:cs="Arial"/>
          <w:color w:val="000000" w:themeColor="text1"/>
          <w:sz w:val="20"/>
          <w:szCs w:val="20"/>
        </w:rPr>
      </w:pPr>
      <w:r w:rsidRPr="00983807">
        <w:rPr>
          <w:rFonts w:ascii="Arial" w:hAnsi="Arial" w:cs="Arial"/>
          <w:b/>
          <w:bCs/>
          <w:color w:val="000000" w:themeColor="text1"/>
          <w:sz w:val="20"/>
          <w:szCs w:val="20"/>
        </w:rPr>
        <w:t xml:space="preserve">WORK ENVIRONMENT/PHYSICAL REQUIREMENTS </w:t>
      </w:r>
      <w:r w:rsidRPr="00983807">
        <w:rPr>
          <w:rFonts w:ascii="MS Gothic" w:eastAsia="MS Gothic" w:hAnsi="MS Gothic" w:cs="MS Gothic" w:hint="eastAsia"/>
          <w:color w:val="000000" w:themeColor="text1"/>
          <w:sz w:val="20"/>
          <w:szCs w:val="20"/>
        </w:rPr>
        <w:t> </w:t>
      </w:r>
    </w:p>
    <w:p w14:paraId="2FB603EE" w14:textId="6AE96335" w:rsidR="006B7354" w:rsidRPr="00983807" w:rsidRDefault="003A3D22" w:rsidP="003A3D22">
      <w:pPr>
        <w:widowControl w:val="0"/>
        <w:autoSpaceDE w:val="0"/>
        <w:autoSpaceDN w:val="0"/>
        <w:adjustRightInd w:val="0"/>
        <w:spacing w:after="240"/>
        <w:rPr>
          <w:rFonts w:ascii="Arial" w:hAnsi="Arial" w:cs="Arial"/>
          <w:color w:val="000000" w:themeColor="text1"/>
          <w:sz w:val="20"/>
          <w:szCs w:val="20"/>
        </w:rPr>
      </w:pPr>
      <w:r w:rsidRPr="00983807">
        <w:rPr>
          <w:rFonts w:ascii="Arial" w:hAnsi="Arial" w:cs="Arial"/>
          <w:color w:val="000000" w:themeColor="text1"/>
          <w:sz w:val="20"/>
          <w:szCs w:val="20"/>
        </w:rPr>
        <w:t xml:space="preserve">The </w:t>
      </w:r>
      <w:r w:rsidR="002E3960" w:rsidRPr="00983807">
        <w:rPr>
          <w:rFonts w:ascii="Arial" w:hAnsi="Arial" w:cs="Arial"/>
          <w:color w:val="000000" w:themeColor="text1"/>
          <w:sz w:val="20"/>
          <w:szCs w:val="20"/>
        </w:rPr>
        <w:t>A</w:t>
      </w:r>
      <w:r w:rsidR="00874A4E" w:rsidRPr="00983807">
        <w:rPr>
          <w:rFonts w:ascii="Arial" w:hAnsi="Arial" w:cs="Arial"/>
          <w:color w:val="000000" w:themeColor="text1"/>
          <w:sz w:val="20"/>
          <w:szCs w:val="20"/>
        </w:rPr>
        <w:t>M</w:t>
      </w:r>
      <w:r w:rsidR="002E3960" w:rsidRPr="00983807">
        <w:rPr>
          <w:rFonts w:ascii="Arial" w:hAnsi="Arial" w:cs="Arial"/>
          <w:color w:val="000000" w:themeColor="text1"/>
          <w:sz w:val="20"/>
          <w:szCs w:val="20"/>
        </w:rPr>
        <w:t>D</w:t>
      </w:r>
      <w:r w:rsidRPr="00983807">
        <w:rPr>
          <w:rFonts w:ascii="Arial" w:hAnsi="Arial" w:cs="Arial"/>
          <w:color w:val="000000" w:themeColor="text1"/>
          <w:sz w:val="20"/>
          <w:szCs w:val="20"/>
        </w:rPr>
        <w:t xml:space="preserve"> position leads ministry in a college campus environment. A designated office space may or may not be available. The </w:t>
      </w:r>
      <w:r w:rsidR="002E3960" w:rsidRPr="00983807">
        <w:rPr>
          <w:rFonts w:ascii="Arial" w:hAnsi="Arial" w:cs="Arial"/>
          <w:color w:val="000000" w:themeColor="text1"/>
          <w:sz w:val="20"/>
          <w:szCs w:val="20"/>
        </w:rPr>
        <w:t>A</w:t>
      </w:r>
      <w:r w:rsidR="00874A4E" w:rsidRPr="00983807">
        <w:rPr>
          <w:rFonts w:ascii="Arial" w:hAnsi="Arial" w:cs="Arial"/>
          <w:color w:val="000000" w:themeColor="text1"/>
          <w:sz w:val="20"/>
          <w:szCs w:val="20"/>
        </w:rPr>
        <w:t>M</w:t>
      </w:r>
      <w:r w:rsidR="002E3960" w:rsidRPr="00983807">
        <w:rPr>
          <w:rFonts w:ascii="Arial" w:hAnsi="Arial" w:cs="Arial"/>
          <w:color w:val="000000" w:themeColor="text1"/>
          <w:sz w:val="20"/>
          <w:szCs w:val="20"/>
        </w:rPr>
        <w:t>D</w:t>
      </w:r>
      <w:r w:rsidRPr="00983807">
        <w:rPr>
          <w:rFonts w:ascii="Arial" w:hAnsi="Arial" w:cs="Arial"/>
          <w:color w:val="000000" w:themeColor="text1"/>
          <w:sz w:val="20"/>
          <w:szCs w:val="20"/>
        </w:rPr>
        <w:t xml:space="preserve"> is required </w:t>
      </w:r>
      <w:r w:rsidR="00B51DFC" w:rsidRPr="00983807">
        <w:rPr>
          <w:rFonts w:ascii="Arial" w:hAnsi="Arial" w:cs="Arial"/>
          <w:color w:val="000000" w:themeColor="text1"/>
          <w:sz w:val="20"/>
          <w:szCs w:val="20"/>
        </w:rPr>
        <w:t>to travel to on-campus and off-</w:t>
      </w:r>
      <w:r w:rsidRPr="00983807">
        <w:rPr>
          <w:rFonts w:ascii="Arial" w:hAnsi="Arial" w:cs="Arial"/>
          <w:color w:val="000000" w:themeColor="text1"/>
          <w:sz w:val="20"/>
          <w:szCs w:val="20"/>
        </w:rPr>
        <w:t>campus sites as appropriate. Off-campus travel includes, but is not limited to: student ministry conferences,</w:t>
      </w:r>
      <w:r w:rsidR="002108D8" w:rsidRPr="00983807">
        <w:rPr>
          <w:rFonts w:ascii="Arial" w:hAnsi="Arial" w:cs="Arial"/>
          <w:color w:val="000000" w:themeColor="text1"/>
          <w:sz w:val="20"/>
          <w:szCs w:val="20"/>
        </w:rPr>
        <w:t xml:space="preserve"> MPD meetings, and </w:t>
      </w:r>
      <w:proofErr w:type="spellStart"/>
      <w:r w:rsidR="002108D8" w:rsidRPr="00983807">
        <w:rPr>
          <w:rFonts w:ascii="Arial" w:hAnsi="Arial" w:cs="Arial"/>
          <w:color w:val="000000" w:themeColor="text1"/>
          <w:sz w:val="20"/>
          <w:szCs w:val="20"/>
        </w:rPr>
        <w:t>InterVarsity</w:t>
      </w:r>
      <w:proofErr w:type="spellEnd"/>
      <w:r w:rsidR="002108D8" w:rsidRPr="00983807">
        <w:rPr>
          <w:rFonts w:ascii="Arial" w:hAnsi="Arial" w:cs="Arial"/>
          <w:color w:val="000000" w:themeColor="text1"/>
          <w:sz w:val="20"/>
          <w:szCs w:val="20"/>
        </w:rPr>
        <w:t>-</w:t>
      </w:r>
      <w:r w:rsidRPr="00983807">
        <w:rPr>
          <w:rFonts w:ascii="Arial" w:hAnsi="Arial" w:cs="Arial"/>
          <w:color w:val="000000" w:themeColor="text1"/>
          <w:sz w:val="20"/>
          <w:szCs w:val="20"/>
        </w:rPr>
        <w:t xml:space="preserve">sponsored training sessions, meetings, and conferences. The </w:t>
      </w:r>
      <w:r w:rsidR="002E3960" w:rsidRPr="00983807">
        <w:rPr>
          <w:rFonts w:ascii="Arial" w:hAnsi="Arial" w:cs="Arial"/>
          <w:color w:val="000000" w:themeColor="text1"/>
          <w:sz w:val="20"/>
          <w:szCs w:val="20"/>
        </w:rPr>
        <w:t>A</w:t>
      </w:r>
      <w:r w:rsidR="00874A4E" w:rsidRPr="00983807">
        <w:rPr>
          <w:rFonts w:ascii="Arial" w:hAnsi="Arial" w:cs="Arial"/>
          <w:color w:val="000000" w:themeColor="text1"/>
          <w:sz w:val="20"/>
          <w:szCs w:val="20"/>
        </w:rPr>
        <w:t>M</w:t>
      </w:r>
      <w:r w:rsidR="002E3960" w:rsidRPr="00983807">
        <w:rPr>
          <w:rFonts w:ascii="Arial" w:hAnsi="Arial" w:cs="Arial"/>
          <w:color w:val="000000" w:themeColor="text1"/>
          <w:sz w:val="20"/>
          <w:szCs w:val="20"/>
        </w:rPr>
        <w:t>D</w:t>
      </w:r>
      <w:r w:rsidRPr="00983807">
        <w:rPr>
          <w:rFonts w:ascii="Arial" w:hAnsi="Arial" w:cs="Arial"/>
          <w:color w:val="000000" w:themeColor="text1"/>
          <w:sz w:val="20"/>
          <w:szCs w:val="20"/>
        </w:rPr>
        <w:t xml:space="preserve"> is regularly required to communicate with others, and routinely uses standard office equipment such as computers, phones, etc. </w:t>
      </w:r>
    </w:p>
    <w:p w14:paraId="60A5EA6B" w14:textId="77777777" w:rsidR="006B7354" w:rsidRPr="00983807" w:rsidRDefault="006B7354" w:rsidP="003A3D22">
      <w:pPr>
        <w:widowControl w:val="0"/>
        <w:autoSpaceDE w:val="0"/>
        <w:autoSpaceDN w:val="0"/>
        <w:adjustRightInd w:val="0"/>
        <w:spacing w:after="240"/>
        <w:rPr>
          <w:rFonts w:ascii="Arial" w:hAnsi="Arial" w:cs="Arial"/>
          <w:color w:val="000000" w:themeColor="text1"/>
          <w:sz w:val="20"/>
          <w:szCs w:val="20"/>
        </w:rPr>
      </w:pPr>
    </w:p>
    <w:p w14:paraId="54474F9F" w14:textId="27961DE7" w:rsidR="003A3D22" w:rsidRPr="00983807" w:rsidRDefault="007B61EE" w:rsidP="000834BC">
      <w:pPr>
        <w:widowControl w:val="0"/>
        <w:autoSpaceDE w:val="0"/>
        <w:autoSpaceDN w:val="0"/>
        <w:adjustRightInd w:val="0"/>
        <w:spacing w:after="240"/>
        <w:outlineLvl w:val="0"/>
        <w:rPr>
          <w:rFonts w:ascii="Arial" w:hAnsi="Arial" w:cs="Arial"/>
          <w:color w:val="000000" w:themeColor="text1"/>
          <w:sz w:val="20"/>
          <w:szCs w:val="20"/>
        </w:rPr>
      </w:pPr>
      <w:r w:rsidRPr="00983807">
        <w:rPr>
          <w:rFonts w:ascii="Arial" w:hAnsi="Arial" w:cs="Arial"/>
          <w:b/>
          <w:bCs/>
          <w:color w:val="000000" w:themeColor="text1"/>
          <w:sz w:val="20"/>
          <w:szCs w:val="20"/>
        </w:rPr>
        <w:t>AREA</w:t>
      </w:r>
      <w:r w:rsidR="002E3960" w:rsidRPr="00983807">
        <w:rPr>
          <w:rFonts w:ascii="Arial" w:hAnsi="Arial" w:cs="Arial"/>
          <w:b/>
          <w:bCs/>
          <w:color w:val="000000" w:themeColor="text1"/>
          <w:sz w:val="20"/>
          <w:szCs w:val="20"/>
        </w:rPr>
        <w:t xml:space="preserve"> </w:t>
      </w:r>
      <w:r w:rsidR="00A10D67" w:rsidRPr="00983807">
        <w:rPr>
          <w:rFonts w:ascii="Arial" w:hAnsi="Arial" w:cs="Arial"/>
          <w:b/>
          <w:bCs/>
          <w:color w:val="000000" w:themeColor="text1"/>
          <w:sz w:val="20"/>
          <w:szCs w:val="20"/>
        </w:rPr>
        <w:t>MINSITRY</w:t>
      </w:r>
      <w:r w:rsidR="00874A4E" w:rsidRPr="00983807">
        <w:rPr>
          <w:rFonts w:ascii="Arial" w:hAnsi="Arial" w:cs="Arial"/>
          <w:b/>
          <w:bCs/>
          <w:color w:val="000000" w:themeColor="text1"/>
          <w:sz w:val="20"/>
          <w:szCs w:val="20"/>
        </w:rPr>
        <w:t xml:space="preserve"> </w:t>
      </w:r>
      <w:r w:rsidR="002E3960" w:rsidRPr="00983807">
        <w:rPr>
          <w:rFonts w:ascii="Arial" w:hAnsi="Arial" w:cs="Arial"/>
          <w:b/>
          <w:bCs/>
          <w:color w:val="000000" w:themeColor="text1"/>
          <w:sz w:val="20"/>
          <w:szCs w:val="20"/>
        </w:rPr>
        <w:t>DIRECTOR</w:t>
      </w:r>
      <w:r w:rsidR="003A3D22" w:rsidRPr="00983807">
        <w:rPr>
          <w:rFonts w:ascii="Arial" w:hAnsi="Arial" w:cs="Arial"/>
          <w:b/>
          <w:bCs/>
          <w:color w:val="000000" w:themeColor="text1"/>
          <w:sz w:val="20"/>
          <w:szCs w:val="20"/>
        </w:rPr>
        <w:t xml:space="preserve"> JOB </w:t>
      </w:r>
      <w:r w:rsidR="002E3960" w:rsidRPr="00983807">
        <w:rPr>
          <w:rFonts w:ascii="Arial" w:hAnsi="Arial" w:cs="Arial"/>
          <w:b/>
          <w:bCs/>
          <w:color w:val="000000" w:themeColor="text1"/>
          <w:sz w:val="20"/>
          <w:szCs w:val="20"/>
        </w:rPr>
        <w:t>GROUP</w:t>
      </w:r>
      <w:r w:rsidR="003A3D22" w:rsidRPr="00983807">
        <w:rPr>
          <w:rFonts w:ascii="Arial" w:hAnsi="Arial" w:cs="Arial"/>
          <w:b/>
          <w:bCs/>
          <w:color w:val="000000" w:themeColor="text1"/>
          <w:sz w:val="20"/>
          <w:szCs w:val="20"/>
        </w:rPr>
        <w:t xml:space="preserve"> </w:t>
      </w:r>
    </w:p>
    <w:p w14:paraId="4EC677E7" w14:textId="3306CDAB" w:rsidR="003A3D22" w:rsidRPr="00983807" w:rsidRDefault="000834BC" w:rsidP="003A3D22">
      <w:pPr>
        <w:widowControl w:val="0"/>
        <w:autoSpaceDE w:val="0"/>
        <w:autoSpaceDN w:val="0"/>
        <w:adjustRightInd w:val="0"/>
        <w:spacing w:after="240"/>
        <w:rPr>
          <w:rFonts w:ascii="Arial" w:hAnsi="Arial" w:cs="Arial"/>
          <w:color w:val="000000" w:themeColor="text1"/>
          <w:sz w:val="20"/>
          <w:szCs w:val="20"/>
        </w:rPr>
      </w:pPr>
      <w:r w:rsidRPr="00983807">
        <w:rPr>
          <w:rFonts w:ascii="Arial" w:hAnsi="Arial" w:cs="Arial"/>
          <w:b/>
          <w:bCs/>
          <w:color w:val="000000" w:themeColor="text1"/>
          <w:sz w:val="20"/>
          <w:szCs w:val="20"/>
        </w:rPr>
        <w:t>A</w:t>
      </w:r>
      <w:r w:rsidR="00E61155" w:rsidRPr="00983807">
        <w:rPr>
          <w:rFonts w:ascii="Arial" w:hAnsi="Arial" w:cs="Arial"/>
          <w:b/>
          <w:bCs/>
          <w:color w:val="000000" w:themeColor="text1"/>
          <w:sz w:val="20"/>
          <w:szCs w:val="20"/>
        </w:rPr>
        <w:t xml:space="preserve">ssociate </w:t>
      </w:r>
      <w:r w:rsidR="00CD6B2F" w:rsidRPr="00983807">
        <w:rPr>
          <w:rFonts w:ascii="Arial" w:hAnsi="Arial" w:cs="Arial"/>
          <w:b/>
          <w:bCs/>
          <w:color w:val="000000" w:themeColor="text1"/>
          <w:sz w:val="20"/>
          <w:szCs w:val="20"/>
        </w:rPr>
        <w:t xml:space="preserve">Ministry </w:t>
      </w:r>
      <w:r w:rsidR="00E61155" w:rsidRPr="00983807">
        <w:rPr>
          <w:rFonts w:ascii="Arial" w:hAnsi="Arial" w:cs="Arial"/>
          <w:b/>
          <w:bCs/>
          <w:color w:val="000000" w:themeColor="text1"/>
          <w:sz w:val="20"/>
          <w:szCs w:val="20"/>
        </w:rPr>
        <w:t>AD</w:t>
      </w:r>
      <w:r w:rsidR="00507499" w:rsidRPr="00983807">
        <w:rPr>
          <w:rFonts w:ascii="Arial" w:hAnsi="Arial" w:cs="Arial"/>
          <w:b/>
          <w:bCs/>
          <w:color w:val="000000" w:themeColor="text1"/>
          <w:sz w:val="20"/>
          <w:szCs w:val="20"/>
        </w:rPr>
        <w:t>:</w:t>
      </w:r>
      <w:r w:rsidR="003A3D22" w:rsidRPr="00983807">
        <w:rPr>
          <w:rFonts w:ascii="MS Gothic" w:eastAsia="MS Gothic" w:hAnsi="MS Gothic" w:cs="MS Gothic" w:hint="eastAsia"/>
          <w:b/>
          <w:bCs/>
          <w:color w:val="000000" w:themeColor="text1"/>
          <w:sz w:val="20"/>
          <w:szCs w:val="20"/>
        </w:rPr>
        <w:t> </w:t>
      </w:r>
      <w:r w:rsidR="003A3D22" w:rsidRPr="00983807">
        <w:rPr>
          <w:rFonts w:ascii="Arial" w:hAnsi="Arial" w:cs="Arial"/>
          <w:b/>
          <w:bCs/>
          <w:color w:val="000000" w:themeColor="text1"/>
          <w:sz w:val="20"/>
          <w:szCs w:val="20"/>
        </w:rPr>
        <w:t xml:space="preserve">Level </w:t>
      </w:r>
      <w:r w:rsidR="00E61155" w:rsidRPr="00983807">
        <w:rPr>
          <w:rFonts w:ascii="Arial" w:hAnsi="Arial" w:cs="Arial"/>
          <w:b/>
          <w:bCs/>
          <w:color w:val="000000" w:themeColor="text1"/>
          <w:sz w:val="20"/>
          <w:szCs w:val="20"/>
        </w:rPr>
        <w:t>8</w:t>
      </w:r>
      <w:r w:rsidR="003A3D22" w:rsidRPr="00983807">
        <w:rPr>
          <w:rFonts w:ascii="MS Gothic" w:eastAsia="MS Gothic" w:hAnsi="MS Gothic" w:cs="MS Gothic" w:hint="eastAsia"/>
          <w:b/>
          <w:bCs/>
          <w:color w:val="000000" w:themeColor="text1"/>
          <w:sz w:val="20"/>
          <w:szCs w:val="20"/>
        </w:rPr>
        <w:t> </w:t>
      </w:r>
      <w:r w:rsidR="003A3D22" w:rsidRPr="00983807">
        <w:rPr>
          <w:rFonts w:ascii="Arial" w:hAnsi="Arial" w:cs="Arial"/>
          <w:color w:val="000000" w:themeColor="text1"/>
          <w:sz w:val="20"/>
          <w:szCs w:val="20"/>
        </w:rPr>
        <w:t xml:space="preserve">This is an entry-level </w:t>
      </w:r>
      <w:r w:rsidRPr="00983807">
        <w:rPr>
          <w:rFonts w:ascii="Arial" w:hAnsi="Arial" w:cs="Arial"/>
          <w:color w:val="000000" w:themeColor="text1"/>
          <w:sz w:val="20"/>
          <w:szCs w:val="20"/>
        </w:rPr>
        <w:t>AD</w:t>
      </w:r>
      <w:r w:rsidR="003A3D22" w:rsidRPr="00983807">
        <w:rPr>
          <w:rFonts w:ascii="Arial" w:hAnsi="Arial" w:cs="Arial"/>
          <w:color w:val="000000" w:themeColor="text1"/>
          <w:sz w:val="20"/>
          <w:szCs w:val="20"/>
        </w:rPr>
        <w:t xml:space="preserve"> position. The </w:t>
      </w:r>
      <w:r w:rsidR="002E3960" w:rsidRPr="00983807">
        <w:rPr>
          <w:rFonts w:ascii="Arial" w:hAnsi="Arial" w:cs="Arial"/>
          <w:color w:val="000000" w:themeColor="text1"/>
          <w:sz w:val="20"/>
          <w:szCs w:val="20"/>
        </w:rPr>
        <w:t>AD</w:t>
      </w:r>
      <w:r w:rsidR="003A3D22" w:rsidRPr="00983807">
        <w:rPr>
          <w:rFonts w:ascii="Arial" w:hAnsi="Arial" w:cs="Arial"/>
          <w:color w:val="000000" w:themeColor="text1"/>
          <w:sz w:val="20"/>
          <w:szCs w:val="20"/>
        </w:rPr>
        <w:t xml:space="preserve"> is still </w:t>
      </w:r>
      <w:r w:rsidR="00E61155" w:rsidRPr="00983807">
        <w:rPr>
          <w:rFonts w:ascii="Arial" w:hAnsi="Arial" w:cs="Arial"/>
          <w:color w:val="000000" w:themeColor="text1"/>
          <w:sz w:val="20"/>
          <w:szCs w:val="20"/>
        </w:rPr>
        <w:t>learning and understanding the Commitments &amp; R</w:t>
      </w:r>
      <w:r w:rsidR="003A3D22" w:rsidRPr="00983807">
        <w:rPr>
          <w:rFonts w:ascii="Arial" w:hAnsi="Arial" w:cs="Arial"/>
          <w:color w:val="000000" w:themeColor="text1"/>
          <w:sz w:val="20"/>
          <w:szCs w:val="20"/>
        </w:rPr>
        <w:t xml:space="preserve">esponsibilities of the position. </w:t>
      </w:r>
    </w:p>
    <w:p w14:paraId="3718C8C8" w14:textId="70E74B24" w:rsidR="00E61155" w:rsidRPr="00983807" w:rsidRDefault="00E61155" w:rsidP="003A3D22">
      <w:pPr>
        <w:widowControl w:val="0"/>
        <w:autoSpaceDE w:val="0"/>
        <w:autoSpaceDN w:val="0"/>
        <w:adjustRightInd w:val="0"/>
        <w:spacing w:after="240"/>
        <w:rPr>
          <w:rFonts w:ascii="Arial" w:hAnsi="Arial" w:cs="Arial"/>
          <w:color w:val="000000" w:themeColor="text1"/>
          <w:sz w:val="20"/>
          <w:szCs w:val="20"/>
        </w:rPr>
      </w:pPr>
      <w:r w:rsidRPr="00983807">
        <w:rPr>
          <w:rFonts w:ascii="Arial" w:hAnsi="Arial" w:cs="Arial"/>
          <w:b/>
          <w:color w:val="000000" w:themeColor="text1"/>
          <w:sz w:val="20"/>
          <w:szCs w:val="20"/>
        </w:rPr>
        <w:t xml:space="preserve">Area </w:t>
      </w:r>
      <w:r w:rsidR="00CD6B2F" w:rsidRPr="00983807">
        <w:rPr>
          <w:rFonts w:ascii="Arial" w:hAnsi="Arial" w:cs="Arial"/>
          <w:b/>
          <w:color w:val="000000" w:themeColor="text1"/>
          <w:sz w:val="20"/>
          <w:szCs w:val="20"/>
        </w:rPr>
        <w:t xml:space="preserve">Ministry </w:t>
      </w:r>
      <w:r w:rsidRPr="00983807">
        <w:rPr>
          <w:rFonts w:ascii="Arial" w:hAnsi="Arial" w:cs="Arial"/>
          <w:b/>
          <w:color w:val="000000" w:themeColor="text1"/>
          <w:sz w:val="20"/>
          <w:szCs w:val="20"/>
        </w:rPr>
        <w:t>Director</w:t>
      </w:r>
      <w:r w:rsidR="00507499" w:rsidRPr="00983807">
        <w:rPr>
          <w:rFonts w:ascii="Arial" w:hAnsi="Arial" w:cs="Arial"/>
          <w:b/>
          <w:color w:val="000000" w:themeColor="text1"/>
          <w:sz w:val="20"/>
          <w:szCs w:val="20"/>
        </w:rPr>
        <w:t>:</w:t>
      </w:r>
      <w:r w:rsidRPr="00983807">
        <w:rPr>
          <w:rFonts w:ascii="Arial" w:hAnsi="Arial" w:cs="Arial"/>
          <w:b/>
          <w:color w:val="000000" w:themeColor="text1"/>
          <w:sz w:val="20"/>
          <w:szCs w:val="20"/>
        </w:rPr>
        <w:t xml:space="preserve"> </w:t>
      </w:r>
      <w:r w:rsidR="00231463" w:rsidRPr="00983807">
        <w:rPr>
          <w:rFonts w:ascii="Arial" w:hAnsi="Arial" w:cs="Arial"/>
          <w:b/>
          <w:color w:val="000000" w:themeColor="text1"/>
          <w:sz w:val="20"/>
          <w:szCs w:val="20"/>
        </w:rPr>
        <w:t xml:space="preserve"> </w:t>
      </w:r>
      <w:r w:rsidRPr="00983807">
        <w:rPr>
          <w:rFonts w:ascii="Arial" w:hAnsi="Arial" w:cs="Arial"/>
          <w:b/>
          <w:color w:val="000000" w:themeColor="text1"/>
          <w:sz w:val="20"/>
          <w:szCs w:val="20"/>
        </w:rPr>
        <w:t>Level 9</w:t>
      </w:r>
      <w:r w:rsidRPr="00983807">
        <w:rPr>
          <w:rFonts w:ascii="Arial" w:hAnsi="Arial" w:cs="Arial"/>
          <w:color w:val="000000" w:themeColor="text1"/>
          <w:sz w:val="20"/>
          <w:szCs w:val="20"/>
        </w:rPr>
        <w:t xml:space="preserve"> This begin</w:t>
      </w:r>
      <w:r w:rsidR="00231463" w:rsidRPr="00983807">
        <w:rPr>
          <w:rFonts w:ascii="Arial" w:hAnsi="Arial" w:cs="Arial"/>
          <w:color w:val="000000" w:themeColor="text1"/>
          <w:sz w:val="20"/>
          <w:szCs w:val="20"/>
        </w:rPr>
        <w:t>s</w:t>
      </w:r>
      <w:r w:rsidRPr="00983807">
        <w:rPr>
          <w:rFonts w:ascii="Arial" w:hAnsi="Arial" w:cs="Arial"/>
          <w:color w:val="000000" w:themeColor="text1"/>
          <w:sz w:val="20"/>
          <w:szCs w:val="20"/>
        </w:rPr>
        <w:t xml:space="preserve"> as a developing AD who </w:t>
      </w:r>
      <w:r w:rsidR="00231463" w:rsidRPr="00983807">
        <w:rPr>
          <w:rFonts w:ascii="Arial" w:hAnsi="Arial" w:cs="Arial"/>
          <w:color w:val="000000" w:themeColor="text1"/>
          <w:sz w:val="20"/>
          <w:szCs w:val="20"/>
        </w:rPr>
        <w:t>demonstrates experience and skill in many of the Commitments &amp; Responsibilities of this position. The aim is to become a proficient AD who is knowledgeable and experienced in all the Commitments and Responsibilities.</w:t>
      </w:r>
      <w:r w:rsidRPr="00983807">
        <w:rPr>
          <w:rFonts w:ascii="Arial" w:hAnsi="Arial" w:cs="Arial"/>
          <w:color w:val="000000" w:themeColor="text1"/>
          <w:sz w:val="20"/>
          <w:szCs w:val="20"/>
        </w:rPr>
        <w:t xml:space="preserve"> </w:t>
      </w:r>
    </w:p>
    <w:p w14:paraId="2EF2BD66" w14:textId="270CE9F8" w:rsidR="003A3D22" w:rsidRPr="00983807" w:rsidRDefault="003A3D22" w:rsidP="003A3D22">
      <w:pPr>
        <w:widowControl w:val="0"/>
        <w:autoSpaceDE w:val="0"/>
        <w:autoSpaceDN w:val="0"/>
        <w:adjustRightInd w:val="0"/>
        <w:spacing w:after="240"/>
        <w:rPr>
          <w:rFonts w:ascii="Arial" w:hAnsi="Arial" w:cs="Arial"/>
          <w:color w:val="000000" w:themeColor="text1"/>
          <w:sz w:val="20"/>
          <w:szCs w:val="20"/>
        </w:rPr>
      </w:pPr>
      <w:r w:rsidRPr="00983807">
        <w:rPr>
          <w:rFonts w:ascii="Arial" w:hAnsi="Arial" w:cs="Arial"/>
          <w:b/>
          <w:bCs/>
          <w:color w:val="000000" w:themeColor="text1"/>
          <w:sz w:val="20"/>
          <w:szCs w:val="20"/>
        </w:rPr>
        <w:t xml:space="preserve">Senior </w:t>
      </w:r>
      <w:r w:rsidR="00CD6B2F" w:rsidRPr="00983807">
        <w:rPr>
          <w:rFonts w:ascii="Arial" w:hAnsi="Arial" w:cs="Arial"/>
          <w:b/>
          <w:bCs/>
          <w:color w:val="000000" w:themeColor="text1"/>
          <w:sz w:val="20"/>
          <w:szCs w:val="20"/>
        </w:rPr>
        <w:t xml:space="preserve">Ministry </w:t>
      </w:r>
      <w:r w:rsidR="000834BC" w:rsidRPr="00983807">
        <w:rPr>
          <w:rFonts w:ascii="Arial" w:hAnsi="Arial" w:cs="Arial"/>
          <w:b/>
          <w:bCs/>
          <w:color w:val="000000" w:themeColor="text1"/>
          <w:sz w:val="20"/>
          <w:szCs w:val="20"/>
        </w:rPr>
        <w:t>AD</w:t>
      </w:r>
      <w:r w:rsidR="00507499" w:rsidRPr="00983807">
        <w:rPr>
          <w:rFonts w:ascii="Arial" w:hAnsi="Arial" w:cs="Arial"/>
          <w:b/>
          <w:bCs/>
          <w:color w:val="000000" w:themeColor="text1"/>
          <w:sz w:val="20"/>
          <w:szCs w:val="20"/>
        </w:rPr>
        <w:t>:</w:t>
      </w:r>
      <w:r w:rsidRPr="00983807">
        <w:rPr>
          <w:rFonts w:ascii="MS Gothic" w:eastAsia="MS Gothic" w:hAnsi="MS Gothic" w:cs="MS Gothic" w:hint="eastAsia"/>
          <w:b/>
          <w:bCs/>
          <w:color w:val="000000" w:themeColor="text1"/>
          <w:sz w:val="20"/>
          <w:szCs w:val="20"/>
        </w:rPr>
        <w:t> </w:t>
      </w:r>
      <w:r w:rsidRPr="00983807">
        <w:rPr>
          <w:rFonts w:ascii="Arial" w:hAnsi="Arial" w:cs="Arial"/>
          <w:b/>
          <w:bCs/>
          <w:color w:val="000000" w:themeColor="text1"/>
          <w:sz w:val="20"/>
          <w:szCs w:val="20"/>
        </w:rPr>
        <w:t xml:space="preserve">Level </w:t>
      </w:r>
      <w:r w:rsidR="000834BC" w:rsidRPr="00983807">
        <w:rPr>
          <w:rFonts w:ascii="Arial" w:hAnsi="Arial" w:cs="Arial"/>
          <w:b/>
          <w:bCs/>
          <w:color w:val="000000" w:themeColor="text1"/>
          <w:sz w:val="20"/>
          <w:szCs w:val="20"/>
        </w:rPr>
        <w:t>10</w:t>
      </w:r>
      <w:r w:rsidRPr="00983807">
        <w:rPr>
          <w:rFonts w:ascii="MS Gothic" w:eastAsia="MS Gothic" w:hAnsi="MS Gothic" w:cs="MS Gothic" w:hint="eastAsia"/>
          <w:b/>
          <w:bCs/>
          <w:color w:val="000000" w:themeColor="text1"/>
          <w:sz w:val="20"/>
          <w:szCs w:val="20"/>
        </w:rPr>
        <w:t> </w:t>
      </w:r>
      <w:r w:rsidRPr="00983807">
        <w:rPr>
          <w:rFonts w:ascii="Arial" w:hAnsi="Arial" w:cs="Arial"/>
          <w:color w:val="000000" w:themeColor="text1"/>
          <w:sz w:val="20"/>
          <w:szCs w:val="20"/>
        </w:rPr>
        <w:t xml:space="preserve">This is a Senior level </w:t>
      </w:r>
      <w:r w:rsidR="002E3960" w:rsidRPr="00983807">
        <w:rPr>
          <w:rFonts w:ascii="Arial" w:hAnsi="Arial" w:cs="Arial"/>
          <w:color w:val="000000" w:themeColor="text1"/>
          <w:sz w:val="20"/>
          <w:szCs w:val="20"/>
        </w:rPr>
        <w:t>AD</w:t>
      </w:r>
      <w:r w:rsidR="00BA4FD5" w:rsidRPr="00983807">
        <w:rPr>
          <w:rFonts w:ascii="Arial" w:hAnsi="Arial" w:cs="Arial"/>
          <w:color w:val="000000" w:themeColor="text1"/>
          <w:sz w:val="20"/>
          <w:szCs w:val="20"/>
        </w:rPr>
        <w:t xml:space="preserve"> who models balanced, b</w:t>
      </w:r>
      <w:r w:rsidRPr="00983807">
        <w:rPr>
          <w:rFonts w:ascii="Arial" w:hAnsi="Arial" w:cs="Arial"/>
          <w:color w:val="000000" w:themeColor="text1"/>
          <w:sz w:val="20"/>
          <w:szCs w:val="20"/>
        </w:rPr>
        <w:t xml:space="preserve">iblical maturity in all areas of ministry, and has in-depth and ongoing responsibilities for </w:t>
      </w:r>
      <w:r w:rsidR="00231463" w:rsidRPr="00983807">
        <w:rPr>
          <w:rFonts w:ascii="Arial" w:hAnsi="Arial" w:cs="Arial"/>
          <w:color w:val="000000" w:themeColor="text1"/>
          <w:sz w:val="20"/>
          <w:szCs w:val="20"/>
        </w:rPr>
        <w:t>the Area</w:t>
      </w:r>
      <w:r w:rsidRPr="00983807">
        <w:rPr>
          <w:rFonts w:ascii="Arial" w:hAnsi="Arial" w:cs="Arial"/>
          <w:color w:val="000000" w:themeColor="text1"/>
          <w:sz w:val="20"/>
          <w:szCs w:val="20"/>
        </w:rPr>
        <w:t xml:space="preserve"> while </w:t>
      </w:r>
      <w:r w:rsidR="00231463" w:rsidRPr="00983807">
        <w:rPr>
          <w:rFonts w:ascii="Arial" w:hAnsi="Arial" w:cs="Arial"/>
          <w:color w:val="000000" w:themeColor="text1"/>
          <w:sz w:val="20"/>
          <w:szCs w:val="20"/>
        </w:rPr>
        <w:t>influencing the region and its s</w:t>
      </w:r>
      <w:r w:rsidRPr="00983807">
        <w:rPr>
          <w:rFonts w:ascii="Arial" w:hAnsi="Arial" w:cs="Arial"/>
          <w:color w:val="000000" w:themeColor="text1"/>
          <w:sz w:val="20"/>
          <w:szCs w:val="20"/>
        </w:rPr>
        <w:t xml:space="preserve">taff. Eight years or more experience with </w:t>
      </w:r>
      <w:proofErr w:type="spellStart"/>
      <w:r w:rsidRPr="00983807">
        <w:rPr>
          <w:rFonts w:ascii="Arial" w:hAnsi="Arial" w:cs="Arial"/>
          <w:color w:val="000000" w:themeColor="text1"/>
          <w:sz w:val="20"/>
          <w:szCs w:val="20"/>
        </w:rPr>
        <w:t>InterVarsity</w:t>
      </w:r>
      <w:proofErr w:type="spellEnd"/>
      <w:r w:rsidRPr="00983807">
        <w:rPr>
          <w:rFonts w:ascii="Arial" w:hAnsi="Arial" w:cs="Arial"/>
          <w:color w:val="000000" w:themeColor="text1"/>
          <w:sz w:val="20"/>
          <w:szCs w:val="20"/>
        </w:rPr>
        <w:t xml:space="preserve"> (or other equivalent work experience) is preferred. Graduate degree is also preferred. </w:t>
      </w:r>
    </w:p>
    <w:p w14:paraId="3428DDAB" w14:textId="11956F9C" w:rsidR="003A3D22" w:rsidRPr="00983807" w:rsidRDefault="00CD6B2F" w:rsidP="009A7275">
      <w:pPr>
        <w:widowControl w:val="0"/>
        <w:autoSpaceDE w:val="0"/>
        <w:autoSpaceDN w:val="0"/>
        <w:adjustRightInd w:val="0"/>
        <w:spacing w:after="240"/>
        <w:rPr>
          <w:rFonts w:ascii="Arial" w:hAnsi="Arial" w:cs="Arial"/>
          <w:color w:val="000000" w:themeColor="text1"/>
          <w:sz w:val="20"/>
          <w:szCs w:val="20"/>
        </w:rPr>
      </w:pPr>
      <w:r w:rsidRPr="00983807">
        <w:rPr>
          <w:rFonts w:ascii="Arial" w:hAnsi="Arial" w:cs="Arial"/>
          <w:b/>
          <w:bCs/>
          <w:color w:val="000000" w:themeColor="text1"/>
          <w:sz w:val="20"/>
          <w:szCs w:val="20"/>
        </w:rPr>
        <w:t xml:space="preserve">Ministry </w:t>
      </w:r>
      <w:r w:rsidR="000834BC" w:rsidRPr="00983807">
        <w:rPr>
          <w:rFonts w:ascii="Arial" w:hAnsi="Arial" w:cs="Arial"/>
          <w:b/>
          <w:bCs/>
          <w:color w:val="000000" w:themeColor="text1"/>
          <w:sz w:val="20"/>
          <w:szCs w:val="20"/>
        </w:rPr>
        <w:t>AD</w:t>
      </w:r>
      <w:r w:rsidR="003A3D22" w:rsidRPr="00983807">
        <w:rPr>
          <w:rFonts w:ascii="Arial" w:hAnsi="Arial" w:cs="Arial"/>
          <w:b/>
          <w:bCs/>
          <w:color w:val="000000" w:themeColor="text1"/>
          <w:sz w:val="20"/>
          <w:szCs w:val="20"/>
        </w:rPr>
        <w:t xml:space="preserve"> </w:t>
      </w:r>
      <w:r w:rsidR="00507499" w:rsidRPr="00983807">
        <w:rPr>
          <w:rFonts w:ascii="Arial" w:hAnsi="Arial" w:cs="Arial"/>
          <w:b/>
          <w:bCs/>
          <w:color w:val="000000" w:themeColor="text1"/>
          <w:sz w:val="20"/>
          <w:szCs w:val="20"/>
        </w:rPr>
        <w:t>–</w:t>
      </w:r>
      <w:r w:rsidR="003A3D22" w:rsidRPr="00983807">
        <w:rPr>
          <w:rFonts w:ascii="Arial" w:hAnsi="Arial" w:cs="Arial"/>
          <w:b/>
          <w:bCs/>
          <w:color w:val="000000" w:themeColor="text1"/>
          <w:sz w:val="20"/>
          <w:szCs w:val="20"/>
        </w:rPr>
        <w:t xml:space="preserve"> </w:t>
      </w:r>
      <w:r w:rsidR="00507499" w:rsidRPr="00983807">
        <w:rPr>
          <w:rFonts w:ascii="Arial" w:hAnsi="Arial" w:cs="Arial"/>
          <w:b/>
          <w:bCs/>
          <w:color w:val="000000" w:themeColor="text1"/>
          <w:sz w:val="20"/>
          <w:szCs w:val="20"/>
        </w:rPr>
        <w:t>Focus:</w:t>
      </w:r>
      <w:r w:rsidR="003A3D22" w:rsidRPr="00983807">
        <w:rPr>
          <w:rFonts w:ascii="MS Gothic" w:eastAsia="MS Gothic" w:hAnsi="MS Gothic" w:cs="MS Gothic" w:hint="eastAsia"/>
          <w:b/>
          <w:bCs/>
          <w:color w:val="000000" w:themeColor="text1"/>
          <w:sz w:val="20"/>
          <w:szCs w:val="20"/>
        </w:rPr>
        <w:t> </w:t>
      </w:r>
      <w:r w:rsidR="00E61155" w:rsidRPr="00983807">
        <w:rPr>
          <w:rFonts w:ascii="Arial" w:hAnsi="Arial" w:cs="Arial"/>
          <w:b/>
          <w:bCs/>
          <w:color w:val="000000" w:themeColor="text1"/>
          <w:sz w:val="20"/>
          <w:szCs w:val="20"/>
        </w:rPr>
        <w:t>Levels 8</w:t>
      </w:r>
      <w:r w:rsidR="003A3D22" w:rsidRPr="00983807">
        <w:rPr>
          <w:rFonts w:ascii="Arial" w:hAnsi="Arial" w:cs="Arial"/>
          <w:b/>
          <w:bCs/>
          <w:color w:val="000000" w:themeColor="text1"/>
          <w:sz w:val="20"/>
          <w:szCs w:val="20"/>
        </w:rPr>
        <w:t xml:space="preserve"> through </w:t>
      </w:r>
      <w:r w:rsidR="000834BC" w:rsidRPr="00983807">
        <w:rPr>
          <w:rFonts w:ascii="Arial" w:hAnsi="Arial" w:cs="Arial"/>
          <w:b/>
          <w:bCs/>
          <w:color w:val="000000" w:themeColor="text1"/>
          <w:sz w:val="20"/>
          <w:szCs w:val="20"/>
        </w:rPr>
        <w:t>10</w:t>
      </w:r>
      <w:r w:rsidR="003A3D22" w:rsidRPr="00983807">
        <w:rPr>
          <w:rFonts w:ascii="MS Gothic" w:eastAsia="MS Gothic" w:hAnsi="MS Gothic" w:cs="MS Gothic" w:hint="eastAsia"/>
          <w:b/>
          <w:bCs/>
          <w:color w:val="000000" w:themeColor="text1"/>
          <w:sz w:val="20"/>
          <w:szCs w:val="20"/>
        </w:rPr>
        <w:t> </w:t>
      </w:r>
      <w:r w:rsidR="003A3D22" w:rsidRPr="00983807">
        <w:rPr>
          <w:rFonts w:ascii="Arial" w:hAnsi="Arial" w:cs="Arial"/>
          <w:color w:val="000000" w:themeColor="text1"/>
          <w:sz w:val="20"/>
          <w:szCs w:val="20"/>
        </w:rPr>
        <w:t xml:space="preserve">This </w:t>
      </w:r>
      <w:r w:rsidR="002E3960" w:rsidRPr="00983807">
        <w:rPr>
          <w:rFonts w:ascii="Arial" w:hAnsi="Arial" w:cs="Arial"/>
          <w:color w:val="000000" w:themeColor="text1"/>
          <w:sz w:val="20"/>
          <w:szCs w:val="20"/>
        </w:rPr>
        <w:t>AD</w:t>
      </w:r>
      <w:r w:rsidR="003A3D22" w:rsidRPr="00983807">
        <w:rPr>
          <w:rFonts w:ascii="Arial" w:hAnsi="Arial" w:cs="Arial"/>
          <w:color w:val="000000" w:themeColor="text1"/>
          <w:sz w:val="20"/>
          <w:szCs w:val="20"/>
        </w:rPr>
        <w:t xml:space="preserve"> position ministers to a nationally identified group of </w:t>
      </w:r>
      <w:proofErr w:type="spellStart"/>
      <w:r w:rsidR="003A3D22" w:rsidRPr="00983807">
        <w:rPr>
          <w:rFonts w:ascii="Arial" w:hAnsi="Arial" w:cs="Arial"/>
          <w:color w:val="000000" w:themeColor="text1"/>
          <w:sz w:val="20"/>
          <w:szCs w:val="20"/>
        </w:rPr>
        <w:t>InterVarsity</w:t>
      </w:r>
      <w:proofErr w:type="spellEnd"/>
      <w:r w:rsidR="003A3D22" w:rsidRPr="00983807">
        <w:rPr>
          <w:rFonts w:ascii="Arial" w:hAnsi="Arial" w:cs="Arial"/>
          <w:color w:val="000000" w:themeColor="text1"/>
          <w:sz w:val="20"/>
          <w:szCs w:val="20"/>
        </w:rPr>
        <w:t xml:space="preserve"> students (graduate, International, multi-ethnic / ethnic, Greeks, nursing, art, or athletes) and/or faculty. This position requires a mature understanding of the university and the particular group of students or faculty as well as skills in effective campus ministry. Prior experience with </w:t>
      </w:r>
      <w:proofErr w:type="spellStart"/>
      <w:r w:rsidR="003A3D22" w:rsidRPr="00983807">
        <w:rPr>
          <w:rFonts w:ascii="Arial" w:hAnsi="Arial" w:cs="Arial"/>
          <w:color w:val="000000" w:themeColor="text1"/>
          <w:sz w:val="20"/>
          <w:szCs w:val="20"/>
        </w:rPr>
        <w:t>InterVarsity</w:t>
      </w:r>
      <w:proofErr w:type="spellEnd"/>
      <w:r w:rsidR="003A3D22" w:rsidRPr="00983807">
        <w:rPr>
          <w:rFonts w:ascii="Arial" w:hAnsi="Arial" w:cs="Arial"/>
          <w:color w:val="000000" w:themeColor="text1"/>
          <w:sz w:val="20"/>
          <w:szCs w:val="20"/>
        </w:rPr>
        <w:t xml:space="preserve"> or other ministry is preferred as stated above. </w:t>
      </w:r>
      <w:r w:rsidR="003A3D22" w:rsidRPr="00983807">
        <w:rPr>
          <w:rFonts w:ascii="Arial" w:hAnsi="Arial" w:cs="Arial"/>
          <w:color w:val="000000" w:themeColor="text1"/>
          <w:sz w:val="20"/>
          <w:szCs w:val="20"/>
        </w:rPr>
        <w:br w:type="page"/>
      </w:r>
    </w:p>
    <w:p w14:paraId="1ECCC62F" w14:textId="6970DA4A" w:rsidR="003A3D22" w:rsidRPr="00983807" w:rsidRDefault="00E83D69" w:rsidP="00BA4FD5">
      <w:pPr>
        <w:widowControl w:val="0"/>
        <w:autoSpaceDE w:val="0"/>
        <w:autoSpaceDN w:val="0"/>
        <w:adjustRightInd w:val="0"/>
        <w:spacing w:after="240"/>
        <w:outlineLvl w:val="0"/>
        <w:rPr>
          <w:rFonts w:ascii="Arial" w:hAnsi="Arial" w:cs="Arial"/>
          <w:color w:val="000000" w:themeColor="text1"/>
          <w:sz w:val="20"/>
          <w:szCs w:val="20"/>
        </w:rPr>
      </w:pPr>
      <w:r w:rsidRPr="00983807">
        <w:rPr>
          <w:rFonts w:ascii="Arial" w:hAnsi="Arial" w:cs="Arial"/>
          <w:b/>
          <w:bCs/>
          <w:color w:val="000000" w:themeColor="text1"/>
          <w:sz w:val="20"/>
          <w:szCs w:val="20"/>
        </w:rPr>
        <w:t>FRAME OF REFERENCE</w:t>
      </w:r>
    </w:p>
    <w:p w14:paraId="7E13A49C" w14:textId="77777777" w:rsidR="00783127" w:rsidRDefault="003A3D22" w:rsidP="00540207">
      <w:pPr>
        <w:widowControl w:val="0"/>
        <w:autoSpaceDE w:val="0"/>
        <w:autoSpaceDN w:val="0"/>
        <w:adjustRightInd w:val="0"/>
        <w:spacing w:after="240"/>
        <w:jc w:val="center"/>
        <w:rPr>
          <w:rFonts w:ascii="Arial" w:hAnsi="Arial" w:cs="Arial"/>
          <w:i/>
          <w:color w:val="000000" w:themeColor="text1"/>
          <w:sz w:val="20"/>
          <w:szCs w:val="20"/>
        </w:rPr>
      </w:pPr>
      <w:r w:rsidRPr="00983807">
        <w:rPr>
          <w:rFonts w:ascii="Arial" w:hAnsi="Arial" w:cs="Arial"/>
          <w:i/>
          <w:iCs/>
          <w:color w:val="000000" w:themeColor="text1"/>
          <w:sz w:val="20"/>
          <w:szCs w:val="20"/>
        </w:rPr>
        <w:t xml:space="preserve">In response to God’s love, grace and truth: </w:t>
      </w:r>
      <w:r w:rsidR="00783127">
        <w:rPr>
          <w:rFonts w:ascii="Arial" w:hAnsi="Arial" w:cs="Arial"/>
          <w:i/>
          <w:color w:val="000000" w:themeColor="text1"/>
          <w:sz w:val="20"/>
          <w:szCs w:val="20"/>
        </w:rPr>
        <w:t xml:space="preserve"> </w:t>
      </w:r>
    </w:p>
    <w:p w14:paraId="3869D86F" w14:textId="77777777" w:rsidR="00783127" w:rsidRDefault="00783127" w:rsidP="00783127">
      <w:pPr>
        <w:widowControl w:val="0"/>
        <w:autoSpaceDE w:val="0"/>
        <w:autoSpaceDN w:val="0"/>
        <w:adjustRightInd w:val="0"/>
        <w:jc w:val="center"/>
        <w:rPr>
          <w:rFonts w:ascii="Arial" w:hAnsi="Arial" w:cs="Arial"/>
          <w:i/>
          <w:color w:val="000000" w:themeColor="text1"/>
          <w:sz w:val="20"/>
          <w:szCs w:val="20"/>
        </w:rPr>
      </w:pPr>
      <w:r>
        <w:rPr>
          <w:rFonts w:ascii="Arial" w:hAnsi="Arial" w:cs="Arial"/>
          <w:i/>
          <w:color w:val="000000" w:themeColor="text1"/>
          <w:sz w:val="20"/>
          <w:szCs w:val="20"/>
        </w:rPr>
        <w:t>T</w:t>
      </w:r>
      <w:r w:rsidR="003A3D22" w:rsidRPr="00983807">
        <w:rPr>
          <w:rFonts w:ascii="Arial" w:hAnsi="Arial" w:cs="Arial"/>
          <w:i/>
          <w:color w:val="000000" w:themeColor="text1"/>
          <w:sz w:val="20"/>
          <w:szCs w:val="20"/>
        </w:rPr>
        <w:t xml:space="preserve">he purpose of </w:t>
      </w:r>
      <w:proofErr w:type="spellStart"/>
      <w:r w:rsidR="003A3D22" w:rsidRPr="00983807">
        <w:rPr>
          <w:rFonts w:ascii="Arial" w:hAnsi="Arial" w:cs="Arial"/>
          <w:i/>
          <w:color w:val="000000" w:themeColor="text1"/>
          <w:sz w:val="20"/>
          <w:szCs w:val="20"/>
        </w:rPr>
        <w:t>InterVarsity</w:t>
      </w:r>
      <w:proofErr w:type="spellEnd"/>
      <w:r w:rsidR="003A3D22" w:rsidRPr="00983807">
        <w:rPr>
          <w:rFonts w:ascii="Arial" w:hAnsi="Arial" w:cs="Arial"/>
          <w:i/>
          <w:color w:val="000000" w:themeColor="text1"/>
          <w:sz w:val="20"/>
          <w:szCs w:val="20"/>
        </w:rPr>
        <w:t xml:space="preserve"> Christian Fellowship/USA is </w:t>
      </w:r>
    </w:p>
    <w:p w14:paraId="6BE66AE3" w14:textId="77777777" w:rsidR="00783127" w:rsidRDefault="003A3D22" w:rsidP="00783127">
      <w:pPr>
        <w:widowControl w:val="0"/>
        <w:autoSpaceDE w:val="0"/>
        <w:autoSpaceDN w:val="0"/>
        <w:adjustRightInd w:val="0"/>
        <w:jc w:val="center"/>
        <w:rPr>
          <w:rFonts w:ascii="Arial" w:hAnsi="Arial" w:cs="Arial"/>
          <w:i/>
          <w:color w:val="000000" w:themeColor="text1"/>
          <w:sz w:val="20"/>
          <w:szCs w:val="20"/>
        </w:rPr>
      </w:pPr>
      <w:r w:rsidRPr="00983807">
        <w:rPr>
          <w:rFonts w:ascii="Arial" w:hAnsi="Arial" w:cs="Arial"/>
          <w:i/>
          <w:color w:val="000000" w:themeColor="text1"/>
          <w:sz w:val="20"/>
          <w:szCs w:val="20"/>
        </w:rPr>
        <w:t xml:space="preserve">to establish and advance at colleges and universities </w:t>
      </w:r>
    </w:p>
    <w:p w14:paraId="5BBCB0CE" w14:textId="77777777" w:rsidR="00783127" w:rsidRDefault="003A3D22" w:rsidP="00783127">
      <w:pPr>
        <w:widowControl w:val="0"/>
        <w:autoSpaceDE w:val="0"/>
        <w:autoSpaceDN w:val="0"/>
        <w:adjustRightInd w:val="0"/>
        <w:jc w:val="center"/>
        <w:rPr>
          <w:rFonts w:ascii="Arial" w:hAnsi="Arial" w:cs="Arial"/>
          <w:i/>
          <w:color w:val="000000" w:themeColor="text1"/>
          <w:sz w:val="20"/>
          <w:szCs w:val="20"/>
        </w:rPr>
      </w:pPr>
      <w:r w:rsidRPr="00983807">
        <w:rPr>
          <w:rFonts w:ascii="Arial" w:hAnsi="Arial" w:cs="Arial"/>
          <w:i/>
          <w:color w:val="000000" w:themeColor="text1"/>
          <w:sz w:val="20"/>
          <w:szCs w:val="20"/>
        </w:rPr>
        <w:t xml:space="preserve">witnessing communities of students and faculty </w:t>
      </w:r>
    </w:p>
    <w:p w14:paraId="2076C38F" w14:textId="77777777" w:rsidR="00783127" w:rsidRDefault="003A3D22" w:rsidP="00783127">
      <w:pPr>
        <w:widowControl w:val="0"/>
        <w:autoSpaceDE w:val="0"/>
        <w:autoSpaceDN w:val="0"/>
        <w:adjustRightInd w:val="0"/>
        <w:jc w:val="center"/>
        <w:rPr>
          <w:rFonts w:ascii="Arial" w:hAnsi="Arial" w:cs="Arial"/>
          <w:i/>
          <w:color w:val="000000" w:themeColor="text1"/>
          <w:sz w:val="20"/>
          <w:szCs w:val="20"/>
        </w:rPr>
      </w:pPr>
      <w:r w:rsidRPr="00983807">
        <w:rPr>
          <w:rFonts w:ascii="Arial" w:hAnsi="Arial" w:cs="Arial"/>
          <w:i/>
          <w:color w:val="000000" w:themeColor="text1"/>
          <w:sz w:val="20"/>
          <w:szCs w:val="20"/>
        </w:rPr>
        <w:t xml:space="preserve">who follow Jesus as Savior and Lord: </w:t>
      </w:r>
    </w:p>
    <w:p w14:paraId="30E130C9" w14:textId="77777777" w:rsidR="00783127" w:rsidRDefault="003A3D22" w:rsidP="00783127">
      <w:pPr>
        <w:widowControl w:val="0"/>
        <w:autoSpaceDE w:val="0"/>
        <w:autoSpaceDN w:val="0"/>
        <w:adjustRightInd w:val="0"/>
        <w:jc w:val="center"/>
        <w:rPr>
          <w:rFonts w:ascii="MS Gothic" w:eastAsia="MS Gothic" w:hAnsi="MS Gothic" w:cs="MS Gothic"/>
          <w:i/>
          <w:color w:val="000000" w:themeColor="text1"/>
          <w:sz w:val="20"/>
          <w:szCs w:val="20"/>
        </w:rPr>
      </w:pPr>
      <w:r w:rsidRPr="00983807">
        <w:rPr>
          <w:rFonts w:ascii="Arial" w:hAnsi="Arial" w:cs="Arial"/>
          <w:i/>
          <w:color w:val="000000" w:themeColor="text1"/>
          <w:sz w:val="20"/>
          <w:szCs w:val="20"/>
        </w:rPr>
        <w:t>growing in love for God,</w:t>
      </w:r>
      <w:r w:rsidRPr="00983807">
        <w:rPr>
          <w:rFonts w:ascii="MS Gothic" w:eastAsia="MS Gothic" w:hAnsi="MS Gothic" w:cs="MS Gothic" w:hint="eastAsia"/>
          <w:i/>
          <w:color w:val="000000" w:themeColor="text1"/>
          <w:sz w:val="20"/>
          <w:szCs w:val="20"/>
        </w:rPr>
        <w:t> </w:t>
      </w:r>
    </w:p>
    <w:p w14:paraId="4B995470" w14:textId="77777777" w:rsidR="00783127" w:rsidRDefault="003A3D22" w:rsidP="00783127">
      <w:pPr>
        <w:widowControl w:val="0"/>
        <w:autoSpaceDE w:val="0"/>
        <w:autoSpaceDN w:val="0"/>
        <w:adjustRightInd w:val="0"/>
        <w:jc w:val="center"/>
        <w:rPr>
          <w:rFonts w:ascii="MS Gothic" w:eastAsia="MS Gothic" w:hAnsi="MS Gothic" w:cs="MS Gothic"/>
          <w:i/>
          <w:color w:val="000000" w:themeColor="text1"/>
          <w:sz w:val="20"/>
          <w:szCs w:val="20"/>
        </w:rPr>
      </w:pPr>
      <w:r w:rsidRPr="00983807">
        <w:rPr>
          <w:rFonts w:ascii="Arial" w:hAnsi="Arial" w:cs="Arial"/>
          <w:i/>
          <w:color w:val="000000" w:themeColor="text1"/>
          <w:sz w:val="20"/>
          <w:szCs w:val="20"/>
        </w:rPr>
        <w:t>God’s Word,</w:t>
      </w:r>
      <w:r w:rsidRPr="00983807">
        <w:rPr>
          <w:rFonts w:ascii="MS Gothic" w:eastAsia="MS Gothic" w:hAnsi="MS Gothic" w:cs="MS Gothic" w:hint="eastAsia"/>
          <w:i/>
          <w:color w:val="000000" w:themeColor="text1"/>
          <w:sz w:val="20"/>
          <w:szCs w:val="20"/>
        </w:rPr>
        <w:t> </w:t>
      </w:r>
    </w:p>
    <w:p w14:paraId="175D4370" w14:textId="77777777" w:rsidR="00783127" w:rsidRDefault="003A3D22" w:rsidP="00783127">
      <w:pPr>
        <w:widowControl w:val="0"/>
        <w:autoSpaceDE w:val="0"/>
        <w:autoSpaceDN w:val="0"/>
        <w:adjustRightInd w:val="0"/>
        <w:jc w:val="center"/>
        <w:rPr>
          <w:rFonts w:ascii="MS Gothic" w:eastAsia="MS Gothic" w:hAnsi="MS Gothic" w:cs="MS Gothic"/>
          <w:i/>
          <w:color w:val="000000" w:themeColor="text1"/>
          <w:sz w:val="20"/>
          <w:szCs w:val="20"/>
        </w:rPr>
      </w:pPr>
      <w:r w:rsidRPr="00983807">
        <w:rPr>
          <w:rFonts w:ascii="Arial" w:hAnsi="Arial" w:cs="Arial"/>
          <w:i/>
          <w:color w:val="000000" w:themeColor="text1"/>
          <w:sz w:val="20"/>
          <w:szCs w:val="20"/>
        </w:rPr>
        <w:t>God’s people of every ethnicity and culture</w:t>
      </w:r>
      <w:r w:rsidRPr="00983807">
        <w:rPr>
          <w:rFonts w:ascii="MS Gothic" w:eastAsia="MS Gothic" w:hAnsi="MS Gothic" w:cs="MS Gothic" w:hint="eastAsia"/>
          <w:i/>
          <w:color w:val="000000" w:themeColor="text1"/>
          <w:sz w:val="20"/>
          <w:szCs w:val="20"/>
        </w:rPr>
        <w:t> </w:t>
      </w:r>
    </w:p>
    <w:p w14:paraId="2EB4A07A" w14:textId="60D69D2B" w:rsidR="003A3D22" w:rsidRDefault="003A3D22" w:rsidP="00783127">
      <w:pPr>
        <w:widowControl w:val="0"/>
        <w:autoSpaceDE w:val="0"/>
        <w:autoSpaceDN w:val="0"/>
        <w:adjustRightInd w:val="0"/>
        <w:jc w:val="center"/>
        <w:rPr>
          <w:rFonts w:ascii="Arial" w:hAnsi="Arial" w:cs="Arial"/>
          <w:i/>
          <w:color w:val="000000" w:themeColor="text1"/>
          <w:sz w:val="20"/>
          <w:szCs w:val="20"/>
        </w:rPr>
      </w:pPr>
      <w:r w:rsidRPr="00983807">
        <w:rPr>
          <w:rFonts w:ascii="Arial" w:hAnsi="Arial" w:cs="Arial"/>
          <w:i/>
          <w:color w:val="000000" w:themeColor="text1"/>
          <w:sz w:val="20"/>
          <w:szCs w:val="20"/>
        </w:rPr>
        <w:t>and God’s purposes in the world.</w:t>
      </w:r>
    </w:p>
    <w:p w14:paraId="24586A57" w14:textId="77777777" w:rsidR="00783127" w:rsidRPr="00983807" w:rsidRDefault="00783127" w:rsidP="00783127">
      <w:pPr>
        <w:widowControl w:val="0"/>
        <w:autoSpaceDE w:val="0"/>
        <w:autoSpaceDN w:val="0"/>
        <w:adjustRightInd w:val="0"/>
        <w:jc w:val="center"/>
        <w:rPr>
          <w:rFonts w:ascii="Arial" w:hAnsi="Arial" w:cs="Arial"/>
          <w:i/>
          <w:color w:val="000000" w:themeColor="text1"/>
          <w:sz w:val="20"/>
          <w:szCs w:val="20"/>
        </w:rPr>
      </w:pPr>
    </w:p>
    <w:p w14:paraId="627D3798" w14:textId="644895E2" w:rsidR="003A3D22" w:rsidRPr="00983807" w:rsidRDefault="003A3D22" w:rsidP="003A3D22">
      <w:pPr>
        <w:widowControl w:val="0"/>
        <w:autoSpaceDE w:val="0"/>
        <w:autoSpaceDN w:val="0"/>
        <w:adjustRightInd w:val="0"/>
        <w:spacing w:after="240"/>
        <w:rPr>
          <w:rFonts w:ascii="Arial" w:hAnsi="Arial" w:cs="Arial"/>
          <w:color w:val="000000" w:themeColor="text1"/>
          <w:sz w:val="20"/>
          <w:szCs w:val="20"/>
        </w:rPr>
      </w:pPr>
      <w:r w:rsidRPr="00983807">
        <w:rPr>
          <w:rFonts w:ascii="Arial" w:hAnsi="Arial" w:cs="Arial"/>
          <w:color w:val="000000" w:themeColor="text1"/>
          <w:sz w:val="20"/>
          <w:szCs w:val="20"/>
        </w:rPr>
        <w:t xml:space="preserve">This purpose is admittedly more limited than the Great Commission. As a mission extension of the local church, we have adopted boundaries on our activities based on our call to serve a defined group of God’s people. Within the context of </w:t>
      </w:r>
      <w:proofErr w:type="spellStart"/>
      <w:r w:rsidRPr="00983807">
        <w:rPr>
          <w:rFonts w:ascii="Arial" w:hAnsi="Arial" w:cs="Arial"/>
          <w:color w:val="000000" w:themeColor="text1"/>
          <w:sz w:val="20"/>
          <w:szCs w:val="20"/>
        </w:rPr>
        <w:t>InterVarsity’s</w:t>
      </w:r>
      <w:proofErr w:type="spellEnd"/>
      <w:r w:rsidRPr="00983807">
        <w:rPr>
          <w:rFonts w:ascii="Arial" w:hAnsi="Arial" w:cs="Arial"/>
          <w:color w:val="000000" w:themeColor="text1"/>
          <w:sz w:val="20"/>
          <w:szCs w:val="20"/>
        </w:rPr>
        <w:t xml:space="preserve"> purpose, all of the relationships and tasks that staff members engage in as part of their work for </w:t>
      </w:r>
      <w:proofErr w:type="spellStart"/>
      <w:r w:rsidRPr="00983807">
        <w:rPr>
          <w:rFonts w:ascii="Arial" w:hAnsi="Arial" w:cs="Arial"/>
          <w:color w:val="000000" w:themeColor="text1"/>
          <w:sz w:val="20"/>
          <w:szCs w:val="20"/>
        </w:rPr>
        <w:t>InterVarsity</w:t>
      </w:r>
      <w:proofErr w:type="spellEnd"/>
      <w:r w:rsidRPr="00983807">
        <w:rPr>
          <w:rFonts w:ascii="Arial" w:hAnsi="Arial" w:cs="Arial"/>
          <w:color w:val="000000" w:themeColor="text1"/>
          <w:sz w:val="20"/>
          <w:szCs w:val="20"/>
        </w:rPr>
        <w:t xml:space="preserve"> have both eternal and temporal components. </w:t>
      </w:r>
    </w:p>
    <w:p w14:paraId="2FE4C399" w14:textId="77777777" w:rsidR="00783127" w:rsidRDefault="003A3D22" w:rsidP="003A3D22">
      <w:pPr>
        <w:widowControl w:val="0"/>
        <w:autoSpaceDE w:val="0"/>
        <w:autoSpaceDN w:val="0"/>
        <w:adjustRightInd w:val="0"/>
        <w:spacing w:after="240"/>
        <w:rPr>
          <w:rFonts w:ascii="Arial" w:hAnsi="Arial" w:cs="Arial"/>
          <w:i/>
          <w:iCs/>
          <w:color w:val="000000" w:themeColor="text1"/>
          <w:sz w:val="20"/>
          <w:szCs w:val="20"/>
        </w:rPr>
      </w:pPr>
      <w:r w:rsidRPr="00783127">
        <w:rPr>
          <w:rFonts w:ascii="Arial" w:hAnsi="Arial" w:cs="Arial"/>
          <w:i/>
          <w:iCs/>
          <w:color w:val="000000" w:themeColor="text1"/>
          <w:sz w:val="20"/>
          <w:szCs w:val="20"/>
          <w:u w:val="single"/>
        </w:rPr>
        <w:t>Values</w:t>
      </w:r>
      <w:r w:rsidRPr="00983807">
        <w:rPr>
          <w:rFonts w:ascii="Arial" w:hAnsi="Arial" w:cs="Arial"/>
          <w:i/>
          <w:iCs/>
          <w:color w:val="000000" w:themeColor="text1"/>
          <w:sz w:val="20"/>
          <w:szCs w:val="20"/>
        </w:rPr>
        <w:t xml:space="preserve">: </w:t>
      </w:r>
    </w:p>
    <w:p w14:paraId="10D4717C" w14:textId="6EF45EC6" w:rsidR="003A3D22" w:rsidRPr="00983807" w:rsidRDefault="003A3D22" w:rsidP="003A3D22">
      <w:pPr>
        <w:widowControl w:val="0"/>
        <w:autoSpaceDE w:val="0"/>
        <w:autoSpaceDN w:val="0"/>
        <w:adjustRightInd w:val="0"/>
        <w:spacing w:after="240"/>
        <w:rPr>
          <w:rFonts w:ascii="Arial" w:hAnsi="Arial" w:cs="Arial"/>
          <w:color w:val="000000" w:themeColor="text1"/>
          <w:sz w:val="20"/>
          <w:szCs w:val="20"/>
        </w:rPr>
      </w:pPr>
      <w:proofErr w:type="spellStart"/>
      <w:r w:rsidRPr="00983807">
        <w:rPr>
          <w:rFonts w:ascii="Arial" w:hAnsi="Arial" w:cs="Arial"/>
          <w:color w:val="000000" w:themeColor="text1"/>
          <w:sz w:val="20"/>
          <w:szCs w:val="20"/>
        </w:rPr>
        <w:t>InterVarsity</w:t>
      </w:r>
      <w:proofErr w:type="spellEnd"/>
      <w:r w:rsidRPr="00983807">
        <w:rPr>
          <w:rFonts w:ascii="Arial" w:hAnsi="Arial" w:cs="Arial"/>
          <w:color w:val="000000" w:themeColor="text1"/>
          <w:sz w:val="20"/>
          <w:szCs w:val="20"/>
        </w:rPr>
        <w:t xml:space="preserve"> is committed to developing men and women from diverse cultures, backgrounds, and generations, whom God calls to work with us for both shorter and longer periods of service, as we pursue the call of God in the university world. </w:t>
      </w:r>
    </w:p>
    <w:p w14:paraId="3FA544A7" w14:textId="77777777" w:rsidR="00783127" w:rsidRDefault="003A3D22" w:rsidP="003A3D22">
      <w:pPr>
        <w:widowControl w:val="0"/>
        <w:autoSpaceDE w:val="0"/>
        <w:autoSpaceDN w:val="0"/>
        <w:adjustRightInd w:val="0"/>
        <w:spacing w:after="240"/>
        <w:rPr>
          <w:rFonts w:ascii="Arial" w:hAnsi="Arial" w:cs="Arial"/>
          <w:iCs/>
          <w:color w:val="000000" w:themeColor="text1"/>
          <w:sz w:val="20"/>
          <w:szCs w:val="20"/>
        </w:rPr>
      </w:pPr>
      <w:r w:rsidRPr="00783127">
        <w:rPr>
          <w:rFonts w:ascii="Arial" w:hAnsi="Arial" w:cs="Arial"/>
          <w:i/>
          <w:iCs/>
          <w:color w:val="000000" w:themeColor="text1"/>
          <w:sz w:val="20"/>
          <w:szCs w:val="20"/>
          <w:u w:val="single"/>
        </w:rPr>
        <w:t>Maturing Disciple of Jesus Christ</w:t>
      </w:r>
      <w:r w:rsidRPr="00983807">
        <w:rPr>
          <w:rFonts w:ascii="Arial" w:hAnsi="Arial" w:cs="Arial"/>
          <w:i/>
          <w:iCs/>
          <w:color w:val="000000" w:themeColor="text1"/>
          <w:sz w:val="20"/>
          <w:szCs w:val="20"/>
        </w:rPr>
        <w:t xml:space="preserve">: </w:t>
      </w:r>
    </w:p>
    <w:p w14:paraId="793F3224" w14:textId="4E39861F" w:rsidR="003A3D22" w:rsidRPr="00983807" w:rsidRDefault="003A3D22" w:rsidP="003A3D22">
      <w:pPr>
        <w:widowControl w:val="0"/>
        <w:autoSpaceDE w:val="0"/>
        <w:autoSpaceDN w:val="0"/>
        <w:adjustRightInd w:val="0"/>
        <w:spacing w:after="240"/>
        <w:rPr>
          <w:rFonts w:ascii="Arial" w:hAnsi="Arial" w:cs="Arial"/>
          <w:color w:val="000000" w:themeColor="text1"/>
          <w:sz w:val="20"/>
          <w:szCs w:val="20"/>
        </w:rPr>
      </w:pPr>
      <w:r w:rsidRPr="00983807">
        <w:rPr>
          <w:rFonts w:ascii="Arial" w:hAnsi="Arial" w:cs="Arial"/>
          <w:color w:val="000000" w:themeColor="text1"/>
          <w:sz w:val="20"/>
          <w:szCs w:val="20"/>
        </w:rPr>
        <w:t xml:space="preserve">Every </w:t>
      </w:r>
      <w:proofErr w:type="spellStart"/>
      <w:r w:rsidRPr="00983807">
        <w:rPr>
          <w:rFonts w:ascii="Arial" w:hAnsi="Arial" w:cs="Arial"/>
          <w:color w:val="000000" w:themeColor="text1"/>
          <w:sz w:val="20"/>
          <w:szCs w:val="20"/>
        </w:rPr>
        <w:t>InterVarsity</w:t>
      </w:r>
      <w:proofErr w:type="spellEnd"/>
      <w:r w:rsidRPr="00983807">
        <w:rPr>
          <w:rFonts w:ascii="Arial" w:hAnsi="Arial" w:cs="Arial"/>
          <w:color w:val="000000" w:themeColor="text1"/>
          <w:sz w:val="20"/>
          <w:szCs w:val="20"/>
        </w:rPr>
        <w:t xml:space="preserve"> staff member is to be a maturing disciple of the Lord Jesus Christ, growing in obedience to the Scriptures. The marks of a long-term love relationship with Christ in the fullness of His Spirit are described in Galatians 5:22: “The fruit of the Spirit is love, joy, peace, patience, kindness, goodness, faithfulness, gentleness and </w:t>
      </w:r>
      <w:r w:rsidR="007F6C33" w:rsidRPr="00983807">
        <w:rPr>
          <w:rFonts w:ascii="Arial" w:hAnsi="Arial" w:cs="Arial"/>
          <w:color w:val="000000" w:themeColor="text1"/>
          <w:sz w:val="20"/>
          <w:szCs w:val="20"/>
        </w:rPr>
        <w:t>self-control</w:t>
      </w:r>
      <w:r w:rsidRPr="00983807">
        <w:rPr>
          <w:rFonts w:ascii="Arial" w:hAnsi="Arial" w:cs="Arial"/>
          <w:color w:val="000000" w:themeColor="text1"/>
          <w:sz w:val="20"/>
          <w:szCs w:val="20"/>
        </w:rPr>
        <w:t xml:space="preserve">.” In the workplace, this fruit is revealed in healthy working relationships which encourage all staff to accomplish their work and enhance their focus on the spiritual aspects of their work. </w:t>
      </w:r>
    </w:p>
    <w:p w14:paraId="4D58A513" w14:textId="77777777" w:rsidR="00783127" w:rsidRDefault="003A3D22" w:rsidP="003A3D22">
      <w:pPr>
        <w:widowControl w:val="0"/>
        <w:autoSpaceDE w:val="0"/>
        <w:autoSpaceDN w:val="0"/>
        <w:adjustRightInd w:val="0"/>
        <w:spacing w:after="240"/>
        <w:rPr>
          <w:rFonts w:ascii="Arial" w:hAnsi="Arial" w:cs="Arial"/>
          <w:color w:val="000000" w:themeColor="text1"/>
          <w:sz w:val="20"/>
          <w:szCs w:val="20"/>
        </w:rPr>
      </w:pPr>
      <w:r w:rsidRPr="00783127">
        <w:rPr>
          <w:rFonts w:ascii="Arial" w:hAnsi="Arial" w:cs="Arial"/>
          <w:i/>
          <w:iCs/>
          <w:color w:val="000000" w:themeColor="text1"/>
          <w:sz w:val="20"/>
          <w:szCs w:val="20"/>
          <w:u w:val="single"/>
        </w:rPr>
        <w:t>Team Work</w:t>
      </w:r>
      <w:r w:rsidRPr="00983807">
        <w:rPr>
          <w:rFonts w:ascii="Arial" w:hAnsi="Arial" w:cs="Arial"/>
          <w:color w:val="000000" w:themeColor="text1"/>
          <w:sz w:val="20"/>
          <w:szCs w:val="20"/>
        </w:rPr>
        <w:t xml:space="preserve">: </w:t>
      </w:r>
    </w:p>
    <w:p w14:paraId="50AEF88C" w14:textId="424788D2" w:rsidR="003A3D22" w:rsidRPr="00983807" w:rsidRDefault="003A3D22" w:rsidP="003A3D22">
      <w:pPr>
        <w:widowControl w:val="0"/>
        <w:autoSpaceDE w:val="0"/>
        <w:autoSpaceDN w:val="0"/>
        <w:adjustRightInd w:val="0"/>
        <w:spacing w:after="240"/>
        <w:rPr>
          <w:rFonts w:ascii="Arial" w:hAnsi="Arial" w:cs="Arial"/>
          <w:color w:val="000000" w:themeColor="text1"/>
          <w:sz w:val="20"/>
          <w:szCs w:val="20"/>
        </w:rPr>
      </w:pPr>
      <w:r w:rsidRPr="00983807">
        <w:rPr>
          <w:rFonts w:ascii="Arial" w:hAnsi="Arial" w:cs="Arial"/>
          <w:color w:val="000000" w:themeColor="text1"/>
          <w:sz w:val="20"/>
          <w:szCs w:val="20"/>
        </w:rPr>
        <w:t xml:space="preserve">Each individual staff person is a vital member of Christ’s body. This means that we will work with one another in ways that honor and encourage all to grow in Christ while accomplishing His work. Our community requires that each individual serve as a team member in a collegial and open environment based on values, relationships, and vision as well as structure and position. </w:t>
      </w:r>
    </w:p>
    <w:p w14:paraId="6381E37B" w14:textId="77777777" w:rsidR="00F4654C" w:rsidRPr="00AB4856" w:rsidRDefault="003A3D22" w:rsidP="003A3D22">
      <w:pPr>
        <w:widowControl w:val="0"/>
        <w:autoSpaceDE w:val="0"/>
        <w:autoSpaceDN w:val="0"/>
        <w:adjustRightInd w:val="0"/>
        <w:spacing w:after="240"/>
        <w:rPr>
          <w:rFonts w:ascii="Helvetica" w:hAnsi="Helvetica" w:cs="Times"/>
          <w:color w:val="000000" w:themeColor="text1"/>
          <w:sz w:val="20"/>
          <w:szCs w:val="20"/>
        </w:rPr>
      </w:pPr>
      <w:proofErr w:type="spellStart"/>
      <w:r w:rsidRPr="00983807">
        <w:rPr>
          <w:rFonts w:ascii="Arial" w:hAnsi="Arial" w:cs="Arial"/>
          <w:color w:val="000000" w:themeColor="text1"/>
          <w:sz w:val="20"/>
          <w:szCs w:val="20"/>
        </w:rPr>
        <w:t>InterVarsity</w:t>
      </w:r>
      <w:proofErr w:type="spellEnd"/>
      <w:r w:rsidRPr="00983807">
        <w:rPr>
          <w:rFonts w:ascii="Arial" w:hAnsi="Arial" w:cs="Arial"/>
          <w:color w:val="000000" w:themeColor="text1"/>
          <w:sz w:val="20"/>
          <w:szCs w:val="20"/>
        </w:rPr>
        <w:t xml:space="preserve"> staff, both employees and volunteers, commit to serve God and all </w:t>
      </w:r>
      <w:proofErr w:type="spellStart"/>
      <w:r w:rsidRPr="00983807">
        <w:rPr>
          <w:rFonts w:ascii="Arial" w:hAnsi="Arial" w:cs="Arial"/>
          <w:color w:val="000000" w:themeColor="text1"/>
          <w:sz w:val="20"/>
          <w:szCs w:val="20"/>
        </w:rPr>
        <w:t>InterVarsity</w:t>
      </w:r>
      <w:proofErr w:type="spellEnd"/>
      <w:r w:rsidRPr="00983807">
        <w:rPr>
          <w:rFonts w:ascii="Arial" w:hAnsi="Arial" w:cs="Arial"/>
          <w:color w:val="000000" w:themeColor="text1"/>
          <w:sz w:val="20"/>
          <w:szCs w:val="20"/>
        </w:rPr>
        <w:t xml:space="preserve"> colleagues, students, and partners, with sensitivity to both the eternal and temporal dimensions of our work. “Whatever your task, work heartily, as se</w:t>
      </w:r>
      <w:r w:rsidRPr="00AB4856">
        <w:rPr>
          <w:rFonts w:ascii="Helvetica" w:hAnsi="Helvetica" w:cs="Times"/>
          <w:color w:val="000000" w:themeColor="text1"/>
          <w:sz w:val="20"/>
          <w:szCs w:val="20"/>
        </w:rPr>
        <w:t xml:space="preserve">rving the Lord.” (Colossians 3:23a) </w:t>
      </w:r>
    </w:p>
    <w:sectPr w:rsidR="00F4654C" w:rsidRPr="00AB4856" w:rsidSect="000737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95FFF" w14:textId="77777777" w:rsidR="00554715" w:rsidRDefault="00554715" w:rsidP="00B45593">
      <w:r>
        <w:separator/>
      </w:r>
    </w:p>
  </w:endnote>
  <w:endnote w:type="continuationSeparator" w:id="0">
    <w:p w14:paraId="144E8522" w14:textId="77777777" w:rsidR="00554715" w:rsidRDefault="00554715" w:rsidP="00B4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Helvetica-Bold">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219E8" w14:textId="77777777" w:rsidR="00B45593" w:rsidRDefault="00B45593" w:rsidP="002916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58AA6" w14:textId="77777777" w:rsidR="00B45593" w:rsidRDefault="00B45593" w:rsidP="00B455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76C2" w14:textId="77777777" w:rsidR="00AF0518" w:rsidRDefault="00AF0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F713" w14:textId="77777777" w:rsidR="00AF0518" w:rsidRDefault="00AF0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2D94F" w14:textId="77777777" w:rsidR="00554715" w:rsidRDefault="00554715" w:rsidP="00B45593">
      <w:r>
        <w:separator/>
      </w:r>
    </w:p>
  </w:footnote>
  <w:footnote w:type="continuationSeparator" w:id="0">
    <w:p w14:paraId="3DB35576" w14:textId="77777777" w:rsidR="00554715" w:rsidRDefault="00554715" w:rsidP="00B45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9D7D" w14:textId="77777777" w:rsidR="00AF0518" w:rsidRDefault="00AF0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C3E1" w14:textId="0AF24CED" w:rsidR="00983807" w:rsidRDefault="00983807" w:rsidP="000737E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D467" w14:textId="0C7DDC58" w:rsidR="00AF0518" w:rsidRDefault="00AF0518" w:rsidP="00AF0518">
    <w:pPr>
      <w:pStyle w:val="Header"/>
      <w:jc w:val="right"/>
    </w:pPr>
    <w:r w:rsidRPr="00A44EC1">
      <w:rPr>
        <w:rFonts w:ascii="Times New Roman" w:eastAsia="Times New Roman" w:hAnsi="Times New Roman" w:cs="Times New Roman"/>
        <w:noProof/>
        <w:color w:val="000000" w:themeColor="text1"/>
        <w:sz w:val="20"/>
        <w:szCs w:val="20"/>
      </w:rPr>
      <w:drawing>
        <wp:inline distT="0" distB="0" distL="0" distR="0" wp14:anchorId="537AD0F1" wp14:editId="29AE9780">
          <wp:extent cx="2062665" cy="1726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62665" cy="172688"/>
                  </a:xfrm>
                  <a:prstGeom prst="rect">
                    <a:avLst/>
                  </a:prstGeom>
                </pic:spPr>
              </pic:pic>
            </a:graphicData>
          </a:graphic>
        </wp:inline>
      </w:drawing>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4"/>
      <w:numFmt w:val="decimal"/>
      <w:lvlText w:val="%1."/>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BB5425"/>
    <w:multiLevelType w:val="hybridMultilevel"/>
    <w:tmpl w:val="C8B45820"/>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4090001">
      <w:start w:val="1"/>
      <w:numFmt w:val="bullet"/>
      <w:lvlText w:val=""/>
      <w:lvlJc w:val="left"/>
      <w:pPr>
        <w:ind w:left="360" w:hanging="360"/>
      </w:pPr>
      <w:rPr>
        <w:rFonts w:ascii="Symbol" w:hAnsi="Symbol" w:hint="default"/>
      </w:rPr>
    </w:lvl>
    <w:lvl w:ilvl="7" w:tplc="FFFFFFFF">
      <w:numFmt w:val="decimal"/>
      <w:lvlText w:val=""/>
      <w:lvlJc w:val="left"/>
    </w:lvl>
    <w:lvl w:ilvl="8" w:tplc="FFFFFFFF">
      <w:numFmt w:val="decimal"/>
      <w:lvlText w:val=""/>
      <w:lvlJc w:val="left"/>
    </w:lvl>
  </w:abstractNum>
  <w:abstractNum w:abstractNumId="8" w15:restartNumberingAfterBreak="0">
    <w:nsid w:val="085B2D18"/>
    <w:multiLevelType w:val="hybridMultilevel"/>
    <w:tmpl w:val="43E4013A"/>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5D07F0"/>
    <w:multiLevelType w:val="hybridMultilevel"/>
    <w:tmpl w:val="5A1A1668"/>
    <w:lvl w:ilvl="0" w:tplc="D4FC65A6">
      <w:start w:val="1"/>
      <w:numFmt w:val="bullet"/>
      <w:lvlText w:val=""/>
      <w:lvlJc w:val="left"/>
      <w:pPr>
        <w:ind w:left="460" w:hanging="360"/>
      </w:pPr>
      <w:rPr>
        <w:rFonts w:ascii="Wingdings" w:eastAsia="Wingdings" w:hAnsi="Wingdings" w:hint="default"/>
        <w:w w:val="99"/>
        <w:sz w:val="20"/>
        <w:szCs w:val="20"/>
      </w:rPr>
    </w:lvl>
    <w:lvl w:ilvl="1" w:tplc="31923C5C">
      <w:start w:val="1"/>
      <w:numFmt w:val="bullet"/>
      <w:lvlText w:val="o"/>
      <w:lvlJc w:val="left"/>
      <w:pPr>
        <w:ind w:left="820" w:hanging="360"/>
      </w:pPr>
      <w:rPr>
        <w:rFonts w:ascii="Courier New" w:eastAsia="Courier New" w:hAnsi="Courier New" w:hint="default"/>
        <w:w w:val="99"/>
        <w:sz w:val="20"/>
        <w:szCs w:val="20"/>
      </w:rPr>
    </w:lvl>
    <w:lvl w:ilvl="2" w:tplc="F7DA2680">
      <w:start w:val="1"/>
      <w:numFmt w:val="bullet"/>
      <w:lvlText w:val="•"/>
      <w:lvlJc w:val="left"/>
      <w:pPr>
        <w:ind w:left="1818" w:hanging="360"/>
      </w:pPr>
      <w:rPr>
        <w:rFonts w:hint="default"/>
      </w:rPr>
    </w:lvl>
    <w:lvl w:ilvl="3" w:tplc="559E052C">
      <w:start w:val="1"/>
      <w:numFmt w:val="bullet"/>
      <w:lvlText w:val="•"/>
      <w:lvlJc w:val="left"/>
      <w:pPr>
        <w:ind w:left="2815" w:hanging="360"/>
      </w:pPr>
      <w:rPr>
        <w:rFonts w:hint="default"/>
      </w:rPr>
    </w:lvl>
    <w:lvl w:ilvl="4" w:tplc="B2086170">
      <w:start w:val="1"/>
      <w:numFmt w:val="bullet"/>
      <w:lvlText w:val="•"/>
      <w:lvlJc w:val="left"/>
      <w:pPr>
        <w:ind w:left="3813" w:hanging="360"/>
      </w:pPr>
      <w:rPr>
        <w:rFonts w:hint="default"/>
      </w:rPr>
    </w:lvl>
    <w:lvl w:ilvl="5" w:tplc="8D185322">
      <w:start w:val="1"/>
      <w:numFmt w:val="bullet"/>
      <w:lvlText w:val="•"/>
      <w:lvlJc w:val="left"/>
      <w:pPr>
        <w:ind w:left="4811" w:hanging="360"/>
      </w:pPr>
      <w:rPr>
        <w:rFonts w:hint="default"/>
      </w:rPr>
    </w:lvl>
    <w:lvl w:ilvl="6" w:tplc="A446A4B6">
      <w:start w:val="1"/>
      <w:numFmt w:val="bullet"/>
      <w:lvlText w:val="•"/>
      <w:lvlJc w:val="left"/>
      <w:pPr>
        <w:ind w:left="5809" w:hanging="360"/>
      </w:pPr>
      <w:rPr>
        <w:rFonts w:hint="default"/>
      </w:rPr>
    </w:lvl>
    <w:lvl w:ilvl="7" w:tplc="836C4ED0">
      <w:start w:val="1"/>
      <w:numFmt w:val="bullet"/>
      <w:lvlText w:val="•"/>
      <w:lvlJc w:val="left"/>
      <w:pPr>
        <w:ind w:left="6806" w:hanging="360"/>
      </w:pPr>
      <w:rPr>
        <w:rFonts w:hint="default"/>
      </w:rPr>
    </w:lvl>
    <w:lvl w:ilvl="8" w:tplc="F94A3932">
      <w:start w:val="1"/>
      <w:numFmt w:val="bullet"/>
      <w:lvlText w:val="•"/>
      <w:lvlJc w:val="left"/>
      <w:pPr>
        <w:ind w:left="7804" w:hanging="360"/>
      </w:pPr>
      <w:rPr>
        <w:rFonts w:hint="default"/>
      </w:rPr>
    </w:lvl>
  </w:abstractNum>
  <w:abstractNum w:abstractNumId="10" w15:restartNumberingAfterBreak="0">
    <w:nsid w:val="08B36D3E"/>
    <w:multiLevelType w:val="hybridMultilevel"/>
    <w:tmpl w:val="4D4E1B76"/>
    <w:lvl w:ilvl="0" w:tplc="04090001">
      <w:start w:val="1"/>
      <w:numFmt w:val="bullet"/>
      <w:lvlText w:val=""/>
      <w:lvlJc w:val="left"/>
      <w:pPr>
        <w:ind w:left="360" w:hanging="360"/>
      </w:pPr>
      <w:rPr>
        <w:rFonts w:ascii="Symbol" w:hAnsi="Symbol" w:hint="default"/>
      </w:rPr>
    </w:lvl>
    <w:lvl w:ilvl="1" w:tplc="000000CA">
      <w:start w:val="1"/>
      <w:numFmt w:val="bullet"/>
      <w:lvlText w:val="•"/>
      <w:lvlJc w:val="left"/>
      <w:pPr>
        <w:ind w:left="1080" w:hanging="360"/>
      </w:pPr>
    </w:lvl>
    <w:lvl w:ilvl="2" w:tplc="FFFFFFFF">
      <w:numFmt w:val="decimal"/>
      <w:lvlText w:val=""/>
      <w:lvlJc w:val="left"/>
    </w:lvl>
    <w:lvl w:ilvl="3" w:tplc="04090001">
      <w:start w:val="1"/>
      <w:numFmt w:val="bullet"/>
      <w:lvlText w:val=""/>
      <w:lvlJc w:val="left"/>
      <w:pPr>
        <w:ind w:left="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CB11BBB"/>
    <w:multiLevelType w:val="hybridMultilevel"/>
    <w:tmpl w:val="3864DB9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3D6E31"/>
    <w:multiLevelType w:val="hybridMultilevel"/>
    <w:tmpl w:val="142668C6"/>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4090001">
      <w:start w:val="1"/>
      <w:numFmt w:val="bullet"/>
      <w:lvlText w:val=""/>
      <w:lvlJc w:val="left"/>
      <w:pPr>
        <w:ind w:left="360" w:hanging="360"/>
      </w:pPr>
      <w:rPr>
        <w:rFonts w:ascii="Symbol" w:hAnsi="Symbol" w:hint="default"/>
      </w:rPr>
    </w:lvl>
    <w:lvl w:ilvl="7" w:tplc="04090001">
      <w:start w:val="1"/>
      <w:numFmt w:val="bullet"/>
      <w:lvlText w:val=""/>
      <w:lvlJc w:val="left"/>
      <w:pPr>
        <w:ind w:left="360" w:hanging="360"/>
      </w:pPr>
      <w:rPr>
        <w:rFonts w:ascii="Symbol" w:hAnsi="Symbol" w:hint="default"/>
      </w:rPr>
    </w:lvl>
    <w:lvl w:ilvl="8" w:tplc="FFFFFFFF">
      <w:numFmt w:val="decimal"/>
      <w:lvlText w:val=""/>
      <w:lvlJc w:val="left"/>
    </w:lvl>
  </w:abstractNum>
  <w:abstractNum w:abstractNumId="13" w15:restartNumberingAfterBreak="0">
    <w:nsid w:val="2726165D"/>
    <w:multiLevelType w:val="hybridMultilevel"/>
    <w:tmpl w:val="66262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6703CD"/>
    <w:multiLevelType w:val="hybridMultilevel"/>
    <w:tmpl w:val="F442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85A1E"/>
    <w:multiLevelType w:val="hybridMultilevel"/>
    <w:tmpl w:val="0C50D236"/>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66948"/>
    <w:multiLevelType w:val="hybridMultilevel"/>
    <w:tmpl w:val="9ABA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F5D84"/>
    <w:multiLevelType w:val="hybridMultilevel"/>
    <w:tmpl w:val="B2805202"/>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804793F"/>
    <w:multiLevelType w:val="hybridMultilevel"/>
    <w:tmpl w:val="9006DFD8"/>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4090001">
      <w:start w:val="1"/>
      <w:numFmt w:val="bullet"/>
      <w:lvlText w:val=""/>
      <w:lvlJc w:val="left"/>
      <w:pPr>
        <w:ind w:left="360" w:hanging="360"/>
      </w:pPr>
      <w:rPr>
        <w:rFonts w:ascii="Symbol" w:hAnsi="Symbol" w:hint="default"/>
      </w:rPr>
    </w:lvl>
    <w:lvl w:ilvl="7" w:tplc="04090001">
      <w:start w:val="1"/>
      <w:numFmt w:val="bullet"/>
      <w:lvlText w:val=""/>
      <w:lvlJc w:val="left"/>
      <w:pPr>
        <w:ind w:left="360" w:hanging="360"/>
      </w:pPr>
      <w:rPr>
        <w:rFonts w:ascii="Symbol" w:hAnsi="Symbol" w:hint="default"/>
      </w:rPr>
    </w:lvl>
    <w:lvl w:ilvl="8" w:tplc="04090001">
      <w:start w:val="1"/>
      <w:numFmt w:val="bullet"/>
      <w:lvlText w:val=""/>
      <w:lvlJc w:val="left"/>
      <w:pPr>
        <w:ind w:left="360" w:hanging="360"/>
      </w:pPr>
      <w:rPr>
        <w:rFonts w:ascii="Symbol" w:hAnsi="Symbol" w:hint="default"/>
      </w:rPr>
    </w:lvl>
  </w:abstractNum>
  <w:abstractNum w:abstractNumId="19" w15:restartNumberingAfterBreak="0">
    <w:nsid w:val="52DA34E6"/>
    <w:multiLevelType w:val="hybridMultilevel"/>
    <w:tmpl w:val="3296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87375"/>
    <w:multiLevelType w:val="hybridMultilevel"/>
    <w:tmpl w:val="618800E8"/>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04090001">
      <w:start w:val="1"/>
      <w:numFmt w:val="bullet"/>
      <w:lvlText w:val=""/>
      <w:lvlJc w:val="left"/>
      <w:pPr>
        <w:ind w:left="360" w:hanging="360"/>
      </w:pPr>
      <w:rPr>
        <w:rFonts w:ascii="Symbol" w:hAnsi="Symbol" w:hint="default"/>
      </w:rPr>
    </w:lvl>
    <w:lvl w:ilvl="4" w:tplc="FFFFFFFF">
      <w:numFmt w:val="decimal"/>
      <w:lvlText w:val=""/>
      <w:lvlJc w:val="left"/>
    </w:lvl>
    <w:lvl w:ilvl="5" w:tplc="04090001">
      <w:start w:val="1"/>
      <w:numFmt w:val="bullet"/>
      <w:lvlText w:val=""/>
      <w:lvlJc w:val="left"/>
      <w:pPr>
        <w:ind w:left="360" w:hanging="360"/>
      </w:pPr>
      <w:rPr>
        <w:rFonts w:ascii="Symbol" w:hAnsi="Symbol" w:hint="default"/>
      </w:rPr>
    </w:lvl>
    <w:lvl w:ilvl="6" w:tplc="FFFFFFFF">
      <w:numFmt w:val="decimal"/>
      <w:lvlText w:val=""/>
      <w:lvlJc w:val="left"/>
    </w:lvl>
    <w:lvl w:ilvl="7" w:tplc="04090001">
      <w:start w:val="1"/>
      <w:numFmt w:val="bullet"/>
      <w:lvlText w:val=""/>
      <w:lvlJc w:val="left"/>
      <w:pPr>
        <w:ind w:left="360" w:hanging="360"/>
      </w:pPr>
      <w:rPr>
        <w:rFonts w:ascii="Symbol" w:hAnsi="Symbol" w:hint="default"/>
      </w:rPr>
    </w:lvl>
    <w:lvl w:ilvl="8" w:tplc="FFFFFFFF">
      <w:numFmt w:val="decimal"/>
      <w:lvlText w:val=""/>
      <w:lvlJc w:val="left"/>
    </w:lvl>
  </w:abstractNum>
  <w:abstractNum w:abstractNumId="21" w15:restartNumberingAfterBreak="0">
    <w:nsid w:val="6C066BBC"/>
    <w:multiLevelType w:val="hybridMultilevel"/>
    <w:tmpl w:val="B786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95BDC"/>
    <w:multiLevelType w:val="hybridMultilevel"/>
    <w:tmpl w:val="94E4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AD7F44"/>
    <w:multiLevelType w:val="hybridMultilevel"/>
    <w:tmpl w:val="51C2FFB6"/>
    <w:lvl w:ilvl="0" w:tplc="000000C9">
      <w:start w:val="1"/>
      <w:numFmt w:val="bullet"/>
      <w:lvlText w:val="•"/>
      <w:lvlJc w:val="left"/>
      <w:pPr>
        <w:ind w:left="360" w:hanging="360"/>
      </w:pPr>
    </w:lvl>
    <w:lvl w:ilvl="1" w:tplc="000000CA">
      <w:start w:val="1"/>
      <w:numFmt w:val="bullet"/>
      <w:lvlText w:val="•"/>
      <w:lvlJc w:val="left"/>
      <w:pPr>
        <w:ind w:left="1080" w:hanging="360"/>
      </w:pPr>
    </w:lvl>
    <w:lvl w:ilvl="2" w:tplc="FFFFFFFF">
      <w:numFmt w:val="decimal"/>
      <w:lvlText w:val=""/>
      <w:lvlJc w:val="left"/>
    </w:lvl>
    <w:lvl w:ilvl="3" w:tplc="04090001">
      <w:start w:val="1"/>
      <w:numFmt w:val="bullet"/>
      <w:lvlText w:val=""/>
      <w:lvlJc w:val="left"/>
      <w:pPr>
        <w:ind w:left="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80C2D64"/>
    <w:multiLevelType w:val="hybridMultilevel"/>
    <w:tmpl w:val="00BC71F6"/>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5" w15:restartNumberingAfterBreak="0">
    <w:nsid w:val="7E915101"/>
    <w:multiLevelType w:val="hybridMultilevel"/>
    <w:tmpl w:val="DA06DA00"/>
    <w:lvl w:ilvl="0" w:tplc="04090001">
      <w:start w:val="1"/>
      <w:numFmt w:val="bullet"/>
      <w:lvlText w:val=""/>
      <w:lvlJc w:val="left"/>
      <w:pPr>
        <w:ind w:left="720" w:hanging="360"/>
      </w:pPr>
      <w:rPr>
        <w:rFonts w:ascii="Symbol" w:hAnsi="Symbol" w:hint="default"/>
      </w:r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4090001">
      <w:start w:val="1"/>
      <w:numFmt w:val="bullet"/>
      <w:lvlText w:val=""/>
      <w:lvlJc w:val="left"/>
      <w:pPr>
        <w:ind w:left="360" w:hanging="360"/>
      </w:pPr>
      <w:rPr>
        <w:rFonts w:ascii="Symbol" w:hAnsi="Symbol" w:hint="default"/>
      </w:rPr>
    </w:lvl>
    <w:lvl w:ilvl="7" w:tplc="04090001">
      <w:start w:val="1"/>
      <w:numFmt w:val="bullet"/>
      <w:lvlText w:val=""/>
      <w:lvlJc w:val="left"/>
      <w:pPr>
        <w:ind w:left="360" w:hanging="360"/>
      </w:pPr>
      <w:rPr>
        <w:rFonts w:ascii="Symbol" w:hAnsi="Symbol" w:hint="default"/>
      </w:rPr>
    </w:lvl>
    <w:lvl w:ilvl="8" w:tplc="04090001">
      <w:start w:val="1"/>
      <w:numFmt w:val="bullet"/>
      <w:lvlText w:val=""/>
      <w:lvlJc w:val="left"/>
      <w:pPr>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7"/>
  </w:num>
  <w:num w:numId="10">
    <w:abstractNumId w:val="7"/>
  </w:num>
  <w:num w:numId="11">
    <w:abstractNumId w:val="12"/>
  </w:num>
  <w:num w:numId="12">
    <w:abstractNumId w:val="23"/>
  </w:num>
  <w:num w:numId="13">
    <w:abstractNumId w:val="16"/>
  </w:num>
  <w:num w:numId="14">
    <w:abstractNumId w:val="14"/>
  </w:num>
  <w:num w:numId="15">
    <w:abstractNumId w:val="19"/>
  </w:num>
  <w:num w:numId="16">
    <w:abstractNumId w:val="18"/>
  </w:num>
  <w:num w:numId="17">
    <w:abstractNumId w:val="24"/>
  </w:num>
  <w:num w:numId="18">
    <w:abstractNumId w:val="20"/>
  </w:num>
  <w:num w:numId="19">
    <w:abstractNumId w:val="13"/>
  </w:num>
  <w:num w:numId="20">
    <w:abstractNumId w:val="22"/>
  </w:num>
  <w:num w:numId="21">
    <w:abstractNumId w:val="11"/>
  </w:num>
  <w:num w:numId="22">
    <w:abstractNumId w:val="21"/>
  </w:num>
  <w:num w:numId="23">
    <w:abstractNumId w:val="15"/>
  </w:num>
  <w:num w:numId="24">
    <w:abstractNumId w:val="9"/>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22"/>
    <w:rsid w:val="0000055D"/>
    <w:rsid w:val="00021BFA"/>
    <w:rsid w:val="000737E1"/>
    <w:rsid w:val="000834BC"/>
    <w:rsid w:val="000852D7"/>
    <w:rsid w:val="00085C63"/>
    <w:rsid w:val="000901D4"/>
    <w:rsid w:val="0009266B"/>
    <w:rsid w:val="000A4B21"/>
    <w:rsid w:val="001000E4"/>
    <w:rsid w:val="001039AA"/>
    <w:rsid w:val="00123D43"/>
    <w:rsid w:val="001308F5"/>
    <w:rsid w:val="00171A3A"/>
    <w:rsid w:val="00173698"/>
    <w:rsid w:val="001867A6"/>
    <w:rsid w:val="001C6696"/>
    <w:rsid w:val="001F19B0"/>
    <w:rsid w:val="001F70B6"/>
    <w:rsid w:val="00202324"/>
    <w:rsid w:val="002108D8"/>
    <w:rsid w:val="00231463"/>
    <w:rsid w:val="00296093"/>
    <w:rsid w:val="002D16FC"/>
    <w:rsid w:val="002D454D"/>
    <w:rsid w:val="002E3960"/>
    <w:rsid w:val="00305D31"/>
    <w:rsid w:val="00367BE1"/>
    <w:rsid w:val="0037725D"/>
    <w:rsid w:val="00396773"/>
    <w:rsid w:val="003A3D22"/>
    <w:rsid w:val="003D7A63"/>
    <w:rsid w:val="003E7BB2"/>
    <w:rsid w:val="004138BC"/>
    <w:rsid w:val="00447603"/>
    <w:rsid w:val="00456272"/>
    <w:rsid w:val="00473CE1"/>
    <w:rsid w:val="00482F85"/>
    <w:rsid w:val="004F078A"/>
    <w:rsid w:val="005043C8"/>
    <w:rsid w:val="00507499"/>
    <w:rsid w:val="00540207"/>
    <w:rsid w:val="005405CC"/>
    <w:rsid w:val="00541CEB"/>
    <w:rsid w:val="00554715"/>
    <w:rsid w:val="00554D82"/>
    <w:rsid w:val="005B1DA4"/>
    <w:rsid w:val="005C51A1"/>
    <w:rsid w:val="0060795F"/>
    <w:rsid w:val="006105A1"/>
    <w:rsid w:val="00610C04"/>
    <w:rsid w:val="00612DB7"/>
    <w:rsid w:val="006713A7"/>
    <w:rsid w:val="00693C5D"/>
    <w:rsid w:val="006B7354"/>
    <w:rsid w:val="00707740"/>
    <w:rsid w:val="00735742"/>
    <w:rsid w:val="0073663B"/>
    <w:rsid w:val="00762405"/>
    <w:rsid w:val="00774ECF"/>
    <w:rsid w:val="00783127"/>
    <w:rsid w:val="00793D4D"/>
    <w:rsid w:val="007B127C"/>
    <w:rsid w:val="007B496E"/>
    <w:rsid w:val="007B61EE"/>
    <w:rsid w:val="007D4AED"/>
    <w:rsid w:val="007F28EE"/>
    <w:rsid w:val="007F2E8A"/>
    <w:rsid w:val="007F6C33"/>
    <w:rsid w:val="008066D9"/>
    <w:rsid w:val="00872F05"/>
    <w:rsid w:val="00874A4E"/>
    <w:rsid w:val="00893100"/>
    <w:rsid w:val="008C68ED"/>
    <w:rsid w:val="00900FCF"/>
    <w:rsid w:val="00915D32"/>
    <w:rsid w:val="0092443B"/>
    <w:rsid w:val="00970020"/>
    <w:rsid w:val="00976EAF"/>
    <w:rsid w:val="00982D6D"/>
    <w:rsid w:val="00983807"/>
    <w:rsid w:val="00994A55"/>
    <w:rsid w:val="009A7275"/>
    <w:rsid w:val="009D7392"/>
    <w:rsid w:val="00A10D67"/>
    <w:rsid w:val="00A33CA4"/>
    <w:rsid w:val="00A41062"/>
    <w:rsid w:val="00A43C90"/>
    <w:rsid w:val="00A5462B"/>
    <w:rsid w:val="00A65C25"/>
    <w:rsid w:val="00A70689"/>
    <w:rsid w:val="00A73CF5"/>
    <w:rsid w:val="00A85960"/>
    <w:rsid w:val="00AB2416"/>
    <w:rsid w:val="00AB4856"/>
    <w:rsid w:val="00AD2FF7"/>
    <w:rsid w:val="00AF0518"/>
    <w:rsid w:val="00B45593"/>
    <w:rsid w:val="00B46230"/>
    <w:rsid w:val="00B47B24"/>
    <w:rsid w:val="00B51DFC"/>
    <w:rsid w:val="00B87A31"/>
    <w:rsid w:val="00BA49BC"/>
    <w:rsid w:val="00BA4FD5"/>
    <w:rsid w:val="00BC18A8"/>
    <w:rsid w:val="00BE4442"/>
    <w:rsid w:val="00C24CCD"/>
    <w:rsid w:val="00C33A27"/>
    <w:rsid w:val="00C475CD"/>
    <w:rsid w:val="00C8165B"/>
    <w:rsid w:val="00C8298E"/>
    <w:rsid w:val="00C94F90"/>
    <w:rsid w:val="00CA35A7"/>
    <w:rsid w:val="00CD6B2F"/>
    <w:rsid w:val="00CF5BF4"/>
    <w:rsid w:val="00D90267"/>
    <w:rsid w:val="00DB52CD"/>
    <w:rsid w:val="00DC6D10"/>
    <w:rsid w:val="00DE7CF6"/>
    <w:rsid w:val="00DF7BB9"/>
    <w:rsid w:val="00E02CAE"/>
    <w:rsid w:val="00E11980"/>
    <w:rsid w:val="00E476E6"/>
    <w:rsid w:val="00E55A89"/>
    <w:rsid w:val="00E61155"/>
    <w:rsid w:val="00E83D69"/>
    <w:rsid w:val="00E91400"/>
    <w:rsid w:val="00EB7196"/>
    <w:rsid w:val="00ED721A"/>
    <w:rsid w:val="00F06D46"/>
    <w:rsid w:val="00F262BF"/>
    <w:rsid w:val="00F2749A"/>
    <w:rsid w:val="00F33DFD"/>
    <w:rsid w:val="00F40116"/>
    <w:rsid w:val="00F4014D"/>
    <w:rsid w:val="00F61AB4"/>
    <w:rsid w:val="00F82297"/>
    <w:rsid w:val="00FA4836"/>
    <w:rsid w:val="00FB41E6"/>
    <w:rsid w:val="00FB633E"/>
    <w:rsid w:val="00FD00B8"/>
    <w:rsid w:val="00FE6B47"/>
    <w:rsid w:val="00FF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8CA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D22"/>
    <w:pPr>
      <w:ind w:left="720"/>
      <w:contextualSpacing/>
    </w:pPr>
  </w:style>
  <w:style w:type="paragraph" w:styleId="Header">
    <w:name w:val="header"/>
    <w:basedOn w:val="Normal"/>
    <w:link w:val="HeaderChar"/>
    <w:uiPriority w:val="99"/>
    <w:unhideWhenUsed/>
    <w:rsid w:val="00B45593"/>
    <w:pPr>
      <w:tabs>
        <w:tab w:val="center" w:pos="4680"/>
        <w:tab w:val="right" w:pos="9360"/>
      </w:tabs>
    </w:pPr>
  </w:style>
  <w:style w:type="character" w:customStyle="1" w:styleId="HeaderChar">
    <w:name w:val="Header Char"/>
    <w:basedOn w:val="DefaultParagraphFont"/>
    <w:link w:val="Header"/>
    <w:uiPriority w:val="99"/>
    <w:rsid w:val="00B45593"/>
  </w:style>
  <w:style w:type="paragraph" w:styleId="Footer">
    <w:name w:val="footer"/>
    <w:basedOn w:val="Normal"/>
    <w:link w:val="FooterChar"/>
    <w:uiPriority w:val="99"/>
    <w:unhideWhenUsed/>
    <w:rsid w:val="00B45593"/>
    <w:pPr>
      <w:tabs>
        <w:tab w:val="center" w:pos="4680"/>
        <w:tab w:val="right" w:pos="9360"/>
      </w:tabs>
    </w:pPr>
  </w:style>
  <w:style w:type="character" w:customStyle="1" w:styleId="FooterChar">
    <w:name w:val="Footer Char"/>
    <w:basedOn w:val="DefaultParagraphFont"/>
    <w:link w:val="Footer"/>
    <w:uiPriority w:val="99"/>
    <w:rsid w:val="00B45593"/>
  </w:style>
  <w:style w:type="character" w:styleId="PageNumber">
    <w:name w:val="page number"/>
    <w:basedOn w:val="DefaultParagraphFont"/>
    <w:uiPriority w:val="99"/>
    <w:semiHidden/>
    <w:unhideWhenUsed/>
    <w:rsid w:val="00B45593"/>
  </w:style>
  <w:style w:type="paragraph" w:styleId="Revision">
    <w:name w:val="Revision"/>
    <w:hidden/>
    <w:uiPriority w:val="99"/>
    <w:semiHidden/>
    <w:rsid w:val="00CD6B2F"/>
  </w:style>
  <w:style w:type="paragraph" w:styleId="BalloonText">
    <w:name w:val="Balloon Text"/>
    <w:basedOn w:val="Normal"/>
    <w:link w:val="BalloonTextChar"/>
    <w:uiPriority w:val="99"/>
    <w:semiHidden/>
    <w:unhideWhenUsed/>
    <w:rsid w:val="00CD6B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B2F"/>
    <w:rPr>
      <w:rFonts w:ascii="Segoe UI" w:hAnsi="Segoe UI" w:cs="Segoe UI"/>
      <w:sz w:val="18"/>
      <w:szCs w:val="18"/>
    </w:rPr>
  </w:style>
  <w:style w:type="paragraph" w:customStyle="1" w:styleId="ResultTxt">
    <w:name w:val="ResultTxt"/>
    <w:basedOn w:val="Normal"/>
    <w:next w:val="Normal"/>
    <w:rsid w:val="00B87A31"/>
    <w:pPr>
      <w:keepLines/>
      <w:tabs>
        <w:tab w:val="decimal" w:pos="634"/>
        <w:tab w:val="left" w:pos="778"/>
      </w:tabs>
      <w:spacing w:line="240" w:lineRule="exact"/>
      <w:ind w:left="778" w:hanging="778"/>
    </w:pPr>
    <w:rPr>
      <w:rFonts w:ascii="Helvetica" w:eastAsia="Times New Roman" w:hAnsi="Helvetica" w:cs="Times New Roman"/>
      <w:noProof/>
      <w:szCs w:val="20"/>
    </w:rPr>
  </w:style>
  <w:style w:type="paragraph" w:styleId="BodyText">
    <w:name w:val="Body Text"/>
    <w:basedOn w:val="Normal"/>
    <w:link w:val="BodyTextChar"/>
    <w:uiPriority w:val="1"/>
    <w:qFormat/>
    <w:rsid w:val="00C8165B"/>
    <w:pPr>
      <w:widowControl w:val="0"/>
      <w:ind w:left="551" w:hanging="360"/>
    </w:pPr>
    <w:rPr>
      <w:rFonts w:ascii="Arial" w:eastAsia="Arial" w:hAnsi="Arial"/>
      <w:sz w:val="20"/>
      <w:szCs w:val="20"/>
    </w:rPr>
  </w:style>
  <w:style w:type="character" w:customStyle="1" w:styleId="BodyTextChar">
    <w:name w:val="Body Text Char"/>
    <w:basedOn w:val="DefaultParagraphFont"/>
    <w:link w:val="BodyText"/>
    <w:uiPriority w:val="1"/>
    <w:rsid w:val="00C8165B"/>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56478-E676-4D98-8256-966F6703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Thomas</dc:creator>
  <cp:keywords/>
  <dc:description/>
  <cp:lastModifiedBy>Linda Jackson</cp:lastModifiedBy>
  <cp:revision>2</cp:revision>
  <dcterms:created xsi:type="dcterms:W3CDTF">2017-05-24T21:30:00Z</dcterms:created>
  <dcterms:modified xsi:type="dcterms:W3CDTF">2017-05-24T21:30:00Z</dcterms:modified>
</cp:coreProperties>
</file>