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EC8E" w14:textId="77777777" w:rsidR="004E6B8F" w:rsidRPr="000A3F9C" w:rsidRDefault="001B5673" w:rsidP="00B46749">
      <w:pPr>
        <w:pStyle w:val="NoSpacing"/>
        <w:spacing w:after="0" w:line="240" w:lineRule="auto"/>
        <w:rPr>
          <w:rFonts w:ascii="Avenir LT Std 55 Roman" w:hAnsi="Avenir LT Std 55 Roman"/>
          <w:color w:val="E15E2F"/>
          <w:sz w:val="28"/>
          <w:szCs w:val="28"/>
        </w:rPr>
      </w:pPr>
      <w:r>
        <w:rPr>
          <w:rFonts w:ascii="Avenir LT Std 55 Roman" w:hAnsi="Avenir LT Std 55 Roman"/>
          <w:color w:val="E15E2F"/>
          <w:sz w:val="28"/>
          <w:szCs w:val="28"/>
        </w:rPr>
        <w:t>Digital Learning Designer</w:t>
      </w:r>
    </w:p>
    <w:p w14:paraId="22DDD9D5" w14:textId="77777777" w:rsidR="00044A09" w:rsidRPr="00A46009" w:rsidRDefault="00714CFC" w:rsidP="00044A09">
      <w:pPr>
        <w:pStyle w:val="NoSpacing"/>
        <w:spacing w:after="0"/>
        <w:rPr>
          <w:rFonts w:ascii="Avenir LT Std 35 Light" w:hAnsi="Avenir LT Std 35 Light"/>
          <w:color w:val="636462"/>
          <w:sz w:val="20"/>
          <w:szCs w:val="20"/>
        </w:rPr>
      </w:pPr>
      <w:r>
        <w:rPr>
          <w:rFonts w:ascii="Avenir LT Std 35 Light" w:hAnsi="Avenir LT Std 35 Light"/>
          <w:noProof/>
          <w:color w:val="636462"/>
          <w:sz w:val="20"/>
          <w:szCs w:val="20"/>
          <w:lang w:eastAsia="zh-TW"/>
        </w:rPr>
        <mc:AlternateContent>
          <mc:Choice Requires="wps">
            <w:drawing>
              <wp:anchor distT="0" distB="0" distL="114300" distR="114300" simplePos="0" relativeHeight="251664384" behindDoc="0" locked="0" layoutInCell="1" allowOverlap="1" wp14:anchorId="51C933DA" wp14:editId="2ED72091">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3A1F92"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" strokecolor="#636462">
                <v:stroke joinstyle="miter"/>
              </v:line>
            </w:pict>
          </mc:Fallback>
        </mc:AlternateContent>
      </w:r>
    </w:p>
    <w:p w14:paraId="33FA767A" w14:textId="77777777" w:rsidR="001B5673" w:rsidRPr="001B5673" w:rsidRDefault="001B5673" w:rsidP="00104136">
      <w:pPr>
        <w:pStyle w:val="NoSpacing"/>
        <w:spacing w:after="0" w:line="240" w:lineRule="auto"/>
        <w:rPr>
          <w:rFonts w:ascii="Avenir LT Std 35 Light" w:hAnsi="Avenir LT Std 35 Light"/>
          <w:color w:val="636462"/>
          <w:sz w:val="20"/>
          <w:szCs w:val="20"/>
        </w:rPr>
      </w:pPr>
      <w:r w:rsidRPr="001B5673">
        <w:rPr>
          <w:rFonts w:ascii="Avenir LT Std 35 Light" w:hAnsi="Avenir LT Std 35 Light"/>
          <w:color w:val="636462"/>
          <w:sz w:val="20"/>
          <w:szCs w:val="20"/>
        </w:rPr>
        <w:t>Learning and Talent</w:t>
      </w:r>
    </w:p>
    <w:p w14:paraId="2AA005B5" w14:textId="77777777" w:rsidR="001B5673" w:rsidRPr="001B5673" w:rsidRDefault="001B5673" w:rsidP="00104136">
      <w:pPr>
        <w:pStyle w:val="NoSpacing"/>
        <w:spacing w:after="0" w:line="240" w:lineRule="auto"/>
        <w:rPr>
          <w:rFonts w:ascii="Avenir LT Std 35 Light" w:hAnsi="Avenir LT Std 35 Light"/>
          <w:color w:val="636462"/>
          <w:sz w:val="20"/>
          <w:szCs w:val="20"/>
        </w:rPr>
      </w:pPr>
      <w:r w:rsidRPr="001B5673">
        <w:rPr>
          <w:rFonts w:ascii="Avenir LT Std 35 Light" w:hAnsi="Avenir LT Std 35 Light"/>
          <w:color w:val="636462"/>
          <w:sz w:val="20"/>
          <w:szCs w:val="20"/>
        </w:rPr>
        <w:t>Position Description</w:t>
      </w:r>
    </w:p>
    <w:p w14:paraId="5807ACFF" w14:textId="77777777" w:rsidR="001B5673" w:rsidRPr="001B5673" w:rsidRDefault="001B5673" w:rsidP="00104136">
      <w:pPr>
        <w:pStyle w:val="NoSpacing"/>
        <w:spacing w:after="0" w:line="240" w:lineRule="auto"/>
        <w:rPr>
          <w:rFonts w:ascii="Avenir LT Std 35 Light" w:hAnsi="Avenir LT Std 35 Light"/>
          <w:color w:val="636462"/>
          <w:sz w:val="20"/>
          <w:szCs w:val="20"/>
        </w:rPr>
      </w:pPr>
    </w:p>
    <w:p w14:paraId="39848DFA" w14:textId="77777777" w:rsidR="001B5673" w:rsidRPr="001B5673" w:rsidRDefault="001B5673" w:rsidP="00104136">
      <w:pPr>
        <w:pStyle w:val="NoSpacing"/>
        <w:spacing w:after="0" w:line="240" w:lineRule="auto"/>
        <w:rPr>
          <w:rFonts w:ascii="Avenir LT Std 35 Light" w:hAnsi="Avenir LT Std 35 Light"/>
          <w:color w:val="636462"/>
          <w:sz w:val="20"/>
          <w:szCs w:val="20"/>
        </w:rPr>
      </w:pPr>
      <w:r w:rsidRPr="001B5673">
        <w:rPr>
          <w:rFonts w:ascii="Avenir LT Std 35 Light" w:hAnsi="Avenir LT Std 35 Light"/>
          <w:color w:val="636462"/>
          <w:sz w:val="20"/>
          <w:szCs w:val="20"/>
        </w:rPr>
        <w:t>Supervised by:</w:t>
      </w:r>
      <w:r w:rsidRPr="001B5673">
        <w:rPr>
          <w:rFonts w:ascii="Avenir LT Std 35 Light" w:hAnsi="Avenir LT Std 35 Light"/>
          <w:color w:val="636462"/>
          <w:sz w:val="20"/>
          <w:szCs w:val="20"/>
        </w:rPr>
        <w:tab/>
      </w:r>
      <w:r>
        <w:rPr>
          <w:rFonts w:ascii="Avenir LT Std 35 Light" w:hAnsi="Avenir LT Std 35 Light"/>
          <w:color w:val="636462"/>
          <w:sz w:val="20"/>
          <w:szCs w:val="20"/>
        </w:rPr>
        <w:tab/>
      </w:r>
      <w:r w:rsidRPr="001B5673">
        <w:rPr>
          <w:rFonts w:ascii="Avenir LT Std 35 Light" w:hAnsi="Avenir LT Std 35 Light"/>
          <w:color w:val="636462"/>
          <w:sz w:val="20"/>
          <w:szCs w:val="20"/>
        </w:rPr>
        <w:t>National Learning Director</w:t>
      </w:r>
    </w:p>
    <w:p w14:paraId="2D477368" w14:textId="77777777" w:rsidR="001B5673" w:rsidRPr="001B5673" w:rsidRDefault="001B5673" w:rsidP="00104136">
      <w:pPr>
        <w:pStyle w:val="NoSpacing"/>
        <w:spacing w:after="0" w:line="240" w:lineRule="auto"/>
        <w:rPr>
          <w:rFonts w:ascii="Avenir LT Std 35 Light" w:hAnsi="Avenir LT Std 35 Light"/>
          <w:color w:val="636462"/>
          <w:sz w:val="20"/>
          <w:szCs w:val="20"/>
        </w:rPr>
      </w:pPr>
      <w:r w:rsidRPr="001B5673">
        <w:rPr>
          <w:rFonts w:ascii="Avenir LT Std 35 Light" w:hAnsi="Avenir LT Std 35 Light"/>
          <w:color w:val="636462"/>
          <w:sz w:val="20"/>
          <w:szCs w:val="20"/>
        </w:rPr>
        <w:t>Status:</w:t>
      </w:r>
      <w:r w:rsidRPr="001B5673">
        <w:rPr>
          <w:rFonts w:ascii="Avenir LT Std 35 Light" w:hAnsi="Avenir LT Std 35 Light"/>
          <w:color w:val="636462"/>
          <w:sz w:val="20"/>
          <w:szCs w:val="20"/>
        </w:rPr>
        <w:tab/>
      </w:r>
      <w:r w:rsidRPr="001B5673">
        <w:rPr>
          <w:rFonts w:ascii="Avenir LT Std 35 Light" w:hAnsi="Avenir LT Std 35 Light"/>
          <w:color w:val="636462"/>
          <w:sz w:val="20"/>
          <w:szCs w:val="20"/>
        </w:rPr>
        <w:tab/>
      </w:r>
      <w:r w:rsidRPr="001B5673">
        <w:rPr>
          <w:rFonts w:ascii="Avenir LT Std 35 Light" w:hAnsi="Avenir LT Std 35 Light"/>
          <w:color w:val="636462"/>
          <w:sz w:val="20"/>
          <w:szCs w:val="20"/>
        </w:rPr>
        <w:tab/>
        <w:t>Full-Time / Exempt</w:t>
      </w:r>
    </w:p>
    <w:p w14:paraId="2923307A" w14:textId="320AB755" w:rsidR="001B5673" w:rsidRPr="001B5673" w:rsidRDefault="001B5673" w:rsidP="00104136">
      <w:pPr>
        <w:pStyle w:val="NoSpacing"/>
        <w:spacing w:after="0" w:line="240" w:lineRule="auto"/>
        <w:rPr>
          <w:rFonts w:ascii="Avenir LT Std 35 Light" w:hAnsi="Avenir LT Std 35 Light"/>
          <w:color w:val="636462"/>
          <w:sz w:val="20"/>
          <w:szCs w:val="20"/>
        </w:rPr>
      </w:pPr>
      <w:r w:rsidRPr="001B5673">
        <w:rPr>
          <w:rFonts w:ascii="Avenir LT Std 35 Light" w:hAnsi="Avenir LT Std 35 Light"/>
          <w:color w:val="636462"/>
          <w:sz w:val="20"/>
          <w:szCs w:val="20"/>
        </w:rPr>
        <w:t xml:space="preserve">Location: </w:t>
      </w:r>
      <w:r w:rsidRPr="001B5673">
        <w:rPr>
          <w:rFonts w:ascii="Avenir LT Std 35 Light" w:hAnsi="Avenir LT Std 35 Light"/>
          <w:color w:val="636462"/>
          <w:sz w:val="20"/>
          <w:szCs w:val="20"/>
        </w:rPr>
        <w:tab/>
      </w:r>
      <w:r w:rsidRPr="001B5673">
        <w:rPr>
          <w:rFonts w:ascii="Avenir LT Std 35 Light" w:hAnsi="Avenir LT Std 35 Light"/>
          <w:color w:val="636462"/>
          <w:sz w:val="20"/>
          <w:szCs w:val="20"/>
        </w:rPr>
        <w:tab/>
        <w:t>National Service Center</w:t>
      </w:r>
      <w:r w:rsidR="00A8089A">
        <w:rPr>
          <w:rFonts w:ascii="Avenir LT Std 35 Light" w:hAnsi="Avenir LT Std 35 Light"/>
          <w:color w:val="636462"/>
          <w:sz w:val="20"/>
          <w:szCs w:val="20"/>
        </w:rPr>
        <w:t xml:space="preserve"> preferred</w:t>
      </w:r>
      <w:bookmarkStart w:id="0" w:name="_GoBack"/>
      <w:bookmarkEnd w:id="0"/>
      <w:r w:rsidRPr="001B5673">
        <w:rPr>
          <w:rFonts w:ascii="Avenir LT Std 35 Light" w:hAnsi="Avenir LT Std 35 Light"/>
          <w:color w:val="636462"/>
          <w:sz w:val="20"/>
          <w:szCs w:val="20"/>
        </w:rPr>
        <w:t xml:space="preserve"> (Madison, WI)</w:t>
      </w:r>
      <w:r w:rsidR="000D52BE">
        <w:rPr>
          <w:rFonts w:ascii="Avenir LT Std 35 Light" w:hAnsi="Avenir LT Std 35 Light"/>
          <w:color w:val="636462"/>
          <w:sz w:val="20"/>
          <w:szCs w:val="20"/>
        </w:rPr>
        <w:t xml:space="preserve"> or Remote</w:t>
      </w:r>
    </w:p>
    <w:p w14:paraId="46078E0A" w14:textId="77777777" w:rsidR="001B5673" w:rsidRPr="001B5673" w:rsidRDefault="001B5673" w:rsidP="001B5673">
      <w:pPr>
        <w:pStyle w:val="NoSpacing"/>
        <w:rPr>
          <w:rFonts w:ascii="Avenir LT Std 35 Light" w:hAnsi="Avenir LT Std 35 Light"/>
          <w:color w:val="636462"/>
          <w:sz w:val="20"/>
          <w:szCs w:val="20"/>
        </w:rPr>
      </w:pPr>
    </w:p>
    <w:p w14:paraId="2AE0E7AE" w14:textId="1CA6F9B5" w:rsidR="001B5673" w:rsidRPr="00A46009" w:rsidRDefault="009F785D" w:rsidP="001B5673">
      <w:pPr>
        <w:pStyle w:val="NoSpacing"/>
        <w:spacing w:after="0"/>
        <w:rPr>
          <w:rFonts w:ascii="Avenir LT Std 35 Light" w:hAnsi="Avenir LT Std 35 Light"/>
          <w:color w:val="636462"/>
          <w:sz w:val="20"/>
          <w:szCs w:val="20"/>
        </w:rPr>
      </w:pPr>
      <w:r>
        <w:rPr>
          <w:rFonts w:ascii="Avenir LT Std 35 Light" w:hAnsi="Avenir LT Std 35 Light"/>
          <w:color w:val="636462"/>
          <w:sz w:val="20"/>
          <w:szCs w:val="20"/>
        </w:rPr>
        <w:t>InterVarsity is looking for a digital learning</w:t>
      </w:r>
      <w:r w:rsidR="001B5673" w:rsidRPr="001B5673">
        <w:rPr>
          <w:rFonts w:ascii="Avenir LT Std 35 Light" w:hAnsi="Avenir LT Std 35 Light"/>
          <w:color w:val="636462"/>
          <w:sz w:val="20"/>
          <w:szCs w:val="20"/>
        </w:rPr>
        <w:t xml:space="preserve"> designer with a firm grasp of adult learning principles</w:t>
      </w:r>
      <w:r>
        <w:rPr>
          <w:rFonts w:ascii="Avenir LT Std 35 Light" w:hAnsi="Avenir LT Std 35 Light"/>
          <w:color w:val="636462"/>
          <w:sz w:val="20"/>
          <w:szCs w:val="20"/>
        </w:rPr>
        <w:t>, graphic design experience,</w:t>
      </w:r>
      <w:r w:rsidR="001B5673" w:rsidRPr="001B5673">
        <w:rPr>
          <w:rFonts w:ascii="Avenir LT Std 35 Light" w:hAnsi="Avenir LT Std 35 Light"/>
          <w:color w:val="636462"/>
          <w:sz w:val="20"/>
          <w:szCs w:val="20"/>
        </w:rPr>
        <w:t xml:space="preserve"> and a desire to advance InterVarsity’s mission by finding the best possible vehicles to deliver training to InterVarsity staff. We are l</w:t>
      </w:r>
      <w:r>
        <w:rPr>
          <w:rFonts w:ascii="Avenir LT Std 35 Light" w:hAnsi="Avenir LT Std 35 Light"/>
          <w:color w:val="636462"/>
          <w:sz w:val="20"/>
          <w:szCs w:val="20"/>
        </w:rPr>
        <w:t xml:space="preserve">ooking for someone ready to create digital learning courses on existing content, design and produce content with rapid turnaround for our staff in the </w:t>
      </w:r>
      <w:proofErr w:type="gramStart"/>
      <w:r>
        <w:rPr>
          <w:rFonts w:ascii="Avenir LT Std 35 Light" w:hAnsi="Avenir LT Std 35 Light"/>
          <w:color w:val="636462"/>
          <w:sz w:val="20"/>
          <w:szCs w:val="20"/>
        </w:rPr>
        <w:t xml:space="preserve">field, </w:t>
      </w:r>
      <w:r w:rsidR="000D52BE">
        <w:rPr>
          <w:rFonts w:ascii="Avenir LT Std 35 Light" w:hAnsi="Avenir LT Std 35 Light"/>
          <w:color w:val="636462"/>
          <w:sz w:val="20"/>
          <w:szCs w:val="20"/>
        </w:rPr>
        <w:t>and</w:t>
      </w:r>
      <w:proofErr w:type="gramEnd"/>
      <w:r w:rsidR="000D52BE">
        <w:rPr>
          <w:rFonts w:ascii="Avenir LT Std 35 Light" w:hAnsi="Avenir LT Std 35 Light"/>
          <w:color w:val="636462"/>
          <w:sz w:val="20"/>
          <w:szCs w:val="20"/>
        </w:rPr>
        <w:t xml:space="preserve"> </w:t>
      </w:r>
      <w:r>
        <w:rPr>
          <w:rFonts w:ascii="Avenir LT Std 35 Light" w:hAnsi="Avenir LT Std 35 Light"/>
          <w:color w:val="636462"/>
          <w:sz w:val="20"/>
          <w:szCs w:val="20"/>
        </w:rPr>
        <w:t>collaborate</w:t>
      </w:r>
      <w:r w:rsidR="001B5673" w:rsidRPr="001B5673">
        <w:rPr>
          <w:rFonts w:ascii="Avenir LT Std 35 Light" w:hAnsi="Avenir LT Std 35 Light"/>
          <w:color w:val="636462"/>
          <w:sz w:val="20"/>
          <w:szCs w:val="20"/>
        </w:rPr>
        <w:t xml:space="preserve"> with the Learning </w:t>
      </w:r>
      <w:r w:rsidR="000D52BE">
        <w:rPr>
          <w:rFonts w:ascii="Avenir LT Std 35 Light" w:hAnsi="Avenir LT Std 35 Light"/>
          <w:color w:val="636462"/>
          <w:sz w:val="20"/>
          <w:szCs w:val="20"/>
        </w:rPr>
        <w:t>&amp;</w:t>
      </w:r>
      <w:r w:rsidR="001B5673" w:rsidRPr="001B5673">
        <w:rPr>
          <w:rFonts w:ascii="Avenir LT Std 35 Light" w:hAnsi="Avenir LT Std 35 Light"/>
          <w:color w:val="636462"/>
          <w:sz w:val="20"/>
          <w:szCs w:val="20"/>
        </w:rPr>
        <w:t xml:space="preserve"> Talent team to build an ove</w:t>
      </w:r>
      <w:r w:rsidR="000D52BE">
        <w:rPr>
          <w:rFonts w:ascii="Avenir LT Std 35 Light" w:hAnsi="Avenir LT Std 35 Light"/>
          <w:color w:val="636462"/>
          <w:sz w:val="20"/>
          <w:szCs w:val="20"/>
        </w:rPr>
        <w:t xml:space="preserve">rall digital learning strategy. </w:t>
      </w:r>
      <w:r w:rsidR="001B5673" w:rsidRPr="001B5673">
        <w:rPr>
          <w:rFonts w:ascii="Avenir LT Std 35 Light" w:hAnsi="Avenir LT Std 35 Light"/>
          <w:color w:val="636462"/>
          <w:sz w:val="20"/>
          <w:szCs w:val="20"/>
        </w:rPr>
        <w:t>The Digital Learning Designer will work in a highly collaborative environment, developing partnerships with Learning &amp; Talent and across the movement to determine priority needs for digital learning modules, design them with the learner in mind</w:t>
      </w:r>
      <w:r w:rsidR="000D52BE">
        <w:rPr>
          <w:rFonts w:ascii="Avenir LT Std 35 Light" w:hAnsi="Avenir LT Std 35 Light"/>
          <w:color w:val="636462"/>
          <w:sz w:val="20"/>
          <w:szCs w:val="20"/>
        </w:rPr>
        <w:t>, and deliver them effectively.</w:t>
      </w:r>
    </w:p>
    <w:p w14:paraId="4CE8E340" w14:textId="77777777" w:rsidR="00044A09" w:rsidRPr="00A46009" w:rsidRDefault="00044A09" w:rsidP="00044A09">
      <w:pPr>
        <w:pStyle w:val="NoSpacing"/>
        <w:spacing w:after="0"/>
        <w:rPr>
          <w:rFonts w:ascii="Avenir LT Std 35 Light" w:hAnsi="Avenir LT Std 35 Light"/>
          <w:color w:val="636462"/>
          <w:sz w:val="20"/>
          <w:szCs w:val="20"/>
        </w:rPr>
      </w:pPr>
    </w:p>
    <w:p w14:paraId="1D62DBE1" w14:textId="77777777" w:rsidR="001B5673" w:rsidRDefault="001B5673" w:rsidP="00104136">
      <w:pPr>
        <w:pStyle w:val="Heading2"/>
      </w:pPr>
      <w:r>
        <w:t>Major Responsibilities</w:t>
      </w:r>
    </w:p>
    <w:p w14:paraId="749A011B" w14:textId="77777777" w:rsidR="001B5673" w:rsidRPr="001B5673" w:rsidRDefault="001B5673" w:rsidP="001B5673">
      <w:pPr>
        <w:pStyle w:val="Heading3"/>
      </w:pPr>
      <w:r w:rsidRPr="001B5673">
        <w:t>Spiritual Growth:</w:t>
      </w:r>
    </w:p>
    <w:p w14:paraId="532955C1"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Be a maturing disciple of Jesus Christ: growing in love for God, God’s Word, God’s people of every ethnicity and culture, and God’s purposes in the world</w:t>
      </w:r>
    </w:p>
    <w:p w14:paraId="73CBAB25" w14:textId="1C4A1B70" w:rsidR="001B5673" w:rsidRPr="001B5673" w:rsidRDefault="00A73817" w:rsidP="001B5673">
      <w:pPr>
        <w:pStyle w:val="Heading3"/>
      </w:pPr>
      <w:r>
        <w:t>Design and produce digital learning content</w:t>
      </w:r>
      <w:r w:rsidR="001B5673" w:rsidRPr="001B5673">
        <w:t>:</w:t>
      </w:r>
    </w:p>
    <w:p w14:paraId="1C1A935B" w14:textId="46EA80EB" w:rsidR="00A73817" w:rsidRDefault="00A73817" w:rsidP="00A73817">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Design visually impactful and memorable digital </w:t>
      </w:r>
      <w:r w:rsidR="009D1898">
        <w:rPr>
          <w:rFonts w:ascii="Avenir LT Std 35 Light" w:hAnsi="Avenir LT Std 35 Light"/>
          <w:color w:val="636462"/>
          <w:sz w:val="20"/>
          <w:szCs w:val="20"/>
        </w:rPr>
        <w:t xml:space="preserve">learning experiences </w:t>
      </w:r>
      <w:r>
        <w:rPr>
          <w:rFonts w:ascii="Avenir LT Std 35 Light" w:hAnsi="Avenir LT Std 35 Light"/>
          <w:color w:val="636462"/>
          <w:sz w:val="20"/>
          <w:szCs w:val="20"/>
        </w:rPr>
        <w:t>that engage the audience, increase retention, transfer skills/knowledge, and drive sustained behavior change</w:t>
      </w:r>
    </w:p>
    <w:p w14:paraId="2CF15E1E" w14:textId="5E3EAF73" w:rsidR="00A73817" w:rsidRPr="00A73817" w:rsidRDefault="00A73817" w:rsidP="00A73817">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Select the appropriate format for each </w:t>
      </w:r>
      <w:r w:rsidR="009D1898">
        <w:rPr>
          <w:rFonts w:ascii="Avenir LT Std 35 Light" w:hAnsi="Avenir LT Std 35 Light"/>
          <w:color w:val="636462"/>
          <w:sz w:val="20"/>
          <w:szCs w:val="20"/>
        </w:rPr>
        <w:t>learning project</w:t>
      </w:r>
      <w:r>
        <w:rPr>
          <w:rFonts w:ascii="Avenir LT Std 35 Light" w:hAnsi="Avenir LT Std 35 Light"/>
          <w:color w:val="636462"/>
          <w:sz w:val="20"/>
          <w:szCs w:val="20"/>
        </w:rPr>
        <w:t xml:space="preserve">, including audio, </w:t>
      </w:r>
      <w:r w:rsidR="009D1898">
        <w:rPr>
          <w:rFonts w:ascii="Avenir LT Std 35 Light" w:hAnsi="Avenir LT Std 35 Light"/>
          <w:color w:val="636462"/>
          <w:sz w:val="20"/>
          <w:szCs w:val="20"/>
        </w:rPr>
        <w:t xml:space="preserve">webinars, video, </w:t>
      </w:r>
      <w:r>
        <w:rPr>
          <w:rFonts w:ascii="Avenir LT Std 35 Light" w:hAnsi="Avenir LT Std 35 Light"/>
          <w:color w:val="636462"/>
          <w:sz w:val="20"/>
          <w:szCs w:val="20"/>
        </w:rPr>
        <w:t>quizzes, branching activities, gamification, etc., knowing the benefits and limitations of each</w:t>
      </w:r>
    </w:p>
    <w:p w14:paraId="32A16569" w14:textId="00B846ED" w:rsidR="00A73817" w:rsidRDefault="00A73817" w:rsidP="00A73817">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Produce and deliver high quality microlearning </w:t>
      </w:r>
      <w:r w:rsidR="009D1898">
        <w:rPr>
          <w:rFonts w:ascii="Avenir LT Std 35 Light" w:hAnsi="Avenir LT Std 35 Light"/>
          <w:color w:val="636462"/>
          <w:sz w:val="20"/>
          <w:szCs w:val="20"/>
        </w:rPr>
        <w:t>content for on-demand, just-in-time topics</w:t>
      </w:r>
    </w:p>
    <w:p w14:paraId="64B28598" w14:textId="6F130DAB" w:rsidR="009D1898" w:rsidRDefault="004531F6" w:rsidP="009D1898">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Gather </w:t>
      </w:r>
      <w:r w:rsidR="009D1898" w:rsidRPr="001B5673">
        <w:rPr>
          <w:rFonts w:ascii="Avenir LT Std 35 Light" w:hAnsi="Avenir LT Std 35 Light"/>
          <w:color w:val="636462"/>
          <w:sz w:val="20"/>
          <w:szCs w:val="20"/>
        </w:rPr>
        <w:t>adequate assessment</w:t>
      </w:r>
      <w:r w:rsidR="009D1898">
        <w:rPr>
          <w:rFonts w:ascii="Avenir LT Std 35 Light" w:hAnsi="Avenir LT Std 35 Light"/>
          <w:color w:val="636462"/>
          <w:sz w:val="20"/>
          <w:szCs w:val="20"/>
        </w:rPr>
        <w:t xml:space="preserve"> and feedback</w:t>
      </w:r>
      <w:r w:rsidR="009D1898" w:rsidRPr="001B5673">
        <w:rPr>
          <w:rFonts w:ascii="Avenir LT Std 35 Light" w:hAnsi="Avenir LT Std 35 Light"/>
          <w:color w:val="636462"/>
          <w:sz w:val="20"/>
          <w:szCs w:val="20"/>
        </w:rPr>
        <w:t xml:space="preserve"> (with input from key stakeholders) to determine </w:t>
      </w:r>
      <w:r w:rsidR="009D1898">
        <w:rPr>
          <w:rFonts w:ascii="Avenir LT Std 35 Light" w:hAnsi="Avenir LT Std 35 Light"/>
          <w:color w:val="636462"/>
          <w:sz w:val="20"/>
          <w:szCs w:val="20"/>
        </w:rPr>
        <w:t>and accomplish learning outcomes</w:t>
      </w:r>
    </w:p>
    <w:p w14:paraId="4900580D" w14:textId="299790D5" w:rsidR="00E35180" w:rsidRPr="00E35180" w:rsidRDefault="00E35180" w:rsidP="00E35180">
      <w:pPr>
        <w:pStyle w:val="NoSpacing"/>
        <w:numPr>
          <w:ilvl w:val="0"/>
          <w:numId w:val="1"/>
        </w:numPr>
        <w:rPr>
          <w:rFonts w:ascii="Avenir LT Std 35 Light" w:hAnsi="Avenir LT Std 35 Light"/>
          <w:i/>
          <w:color w:val="636462"/>
          <w:sz w:val="20"/>
          <w:szCs w:val="20"/>
        </w:rPr>
      </w:pPr>
      <w:r>
        <w:rPr>
          <w:rFonts w:ascii="Avenir LT Std 35 Light" w:hAnsi="Avenir LT Std 35 Light"/>
          <w:color w:val="636462"/>
          <w:sz w:val="20"/>
          <w:szCs w:val="20"/>
        </w:rPr>
        <w:t>Stay up-to-date with resources and digital learning products that could be applicable within InterVarsity’s context</w:t>
      </w:r>
    </w:p>
    <w:p w14:paraId="7A98B910" w14:textId="45827F28" w:rsidR="001B5673" w:rsidRPr="001B5673" w:rsidRDefault="009D1898" w:rsidP="001B5673">
      <w:pPr>
        <w:pStyle w:val="Heading3"/>
      </w:pPr>
      <w:r>
        <w:t>Collaborate with key stakeholders</w:t>
      </w:r>
      <w:r w:rsidR="001B5673" w:rsidRPr="001B5673">
        <w:t xml:space="preserve">: </w:t>
      </w:r>
    </w:p>
    <w:p w14:paraId="59E35D44" w14:textId="54C4DC76" w:rsidR="00A73817" w:rsidRPr="00A73817" w:rsidRDefault="00A73817" w:rsidP="00A73817">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W</w:t>
      </w:r>
      <w:r w:rsidR="009D1898">
        <w:rPr>
          <w:rFonts w:ascii="Avenir LT Std 35 Light" w:hAnsi="Avenir LT Std 35 Light"/>
          <w:color w:val="636462"/>
          <w:sz w:val="20"/>
          <w:szCs w:val="20"/>
        </w:rPr>
        <w:t>ork with Digital Learning D</w:t>
      </w:r>
      <w:r>
        <w:rPr>
          <w:rFonts w:ascii="Avenir LT Std 35 Light" w:hAnsi="Avenir LT Std 35 Light"/>
          <w:color w:val="636462"/>
          <w:sz w:val="20"/>
          <w:szCs w:val="20"/>
        </w:rPr>
        <w:t>irector to develop and determine digital learning strategy and training priority topics: Ministry Partnership Development, cross-cultural competencies, “How-to” with Operations, etc.</w:t>
      </w:r>
    </w:p>
    <w:p w14:paraId="56A9FDD7" w14:textId="4E1D51B7" w:rsidR="004531F6" w:rsidRPr="004531F6" w:rsidRDefault="004531F6" w:rsidP="001B5673">
      <w:pPr>
        <w:pStyle w:val="NoSpacing"/>
        <w:numPr>
          <w:ilvl w:val="0"/>
          <w:numId w:val="1"/>
        </w:numPr>
        <w:rPr>
          <w:rFonts w:ascii="Avenir LT Std 35 Light" w:hAnsi="Avenir LT Std 35 Light"/>
          <w:i/>
          <w:color w:val="636462"/>
          <w:sz w:val="20"/>
          <w:szCs w:val="20"/>
        </w:rPr>
      </w:pPr>
      <w:r>
        <w:rPr>
          <w:rFonts w:ascii="Avenir LT Std 35 Light" w:hAnsi="Avenir LT Std 35 Light"/>
          <w:color w:val="636462"/>
          <w:sz w:val="20"/>
          <w:szCs w:val="20"/>
        </w:rPr>
        <w:t>Consult and collaborate with teams and departments within InterVarsity, deciding the best tools, modes of delivery, and components that maximize learning outcomes.</w:t>
      </w:r>
    </w:p>
    <w:p w14:paraId="1632495D" w14:textId="3A5500EA" w:rsidR="001B5673" w:rsidRPr="009D1898" w:rsidRDefault="009D1898" w:rsidP="001B5673">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Partner with</w:t>
      </w:r>
      <w:r w:rsidR="00A73817" w:rsidRPr="009D1898">
        <w:rPr>
          <w:rFonts w:ascii="Avenir LT Std 35 Light" w:hAnsi="Avenir LT Std 35 Light"/>
          <w:color w:val="636462"/>
          <w:sz w:val="20"/>
          <w:szCs w:val="20"/>
        </w:rPr>
        <w:t xml:space="preserve"> IT Services, Campu</w:t>
      </w:r>
      <w:r>
        <w:rPr>
          <w:rFonts w:ascii="Avenir LT Std 35 Light" w:hAnsi="Avenir LT Std 35 Light"/>
          <w:color w:val="636462"/>
          <w:sz w:val="20"/>
          <w:szCs w:val="20"/>
        </w:rPr>
        <w:t>s</w:t>
      </w:r>
      <w:r w:rsidR="00A73817" w:rsidRPr="009D1898">
        <w:rPr>
          <w:rFonts w:ascii="Avenir LT Std 35 Light" w:hAnsi="Avenir LT Std 35 Light"/>
          <w:color w:val="636462"/>
          <w:sz w:val="20"/>
          <w:szCs w:val="20"/>
        </w:rPr>
        <w:t xml:space="preserve"> Web Ministries, Communications and Media Department </w:t>
      </w:r>
      <w:r w:rsidR="001B5673" w:rsidRPr="009D1898">
        <w:rPr>
          <w:rFonts w:ascii="Avenir LT Std 35 Light" w:hAnsi="Avenir LT Std 35 Light"/>
          <w:color w:val="636462"/>
          <w:sz w:val="20"/>
          <w:szCs w:val="20"/>
        </w:rPr>
        <w:t xml:space="preserve">teams as appropriate in the design of digital </w:t>
      </w:r>
      <w:r>
        <w:rPr>
          <w:rFonts w:ascii="Avenir LT Std 35 Light" w:hAnsi="Avenir LT Std 35 Light"/>
          <w:color w:val="636462"/>
          <w:sz w:val="20"/>
          <w:szCs w:val="20"/>
        </w:rPr>
        <w:t>content</w:t>
      </w:r>
    </w:p>
    <w:p w14:paraId="76D67D64" w14:textId="5CD5174B"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 xml:space="preserve">Test modules and ensure agreement with stakeholders before rolling out digital </w:t>
      </w:r>
      <w:r w:rsidR="009D1898">
        <w:rPr>
          <w:rFonts w:ascii="Avenir LT Std 35 Light" w:hAnsi="Avenir LT Std 35 Light"/>
          <w:color w:val="636462"/>
          <w:sz w:val="20"/>
          <w:szCs w:val="20"/>
        </w:rPr>
        <w:t>content</w:t>
      </w:r>
    </w:p>
    <w:p w14:paraId="6DF79F26" w14:textId="77777777" w:rsidR="001B5673" w:rsidRPr="001B5673" w:rsidRDefault="001B5673" w:rsidP="001B5673">
      <w:pPr>
        <w:pStyle w:val="Heading3"/>
      </w:pPr>
      <w:r w:rsidRPr="001B5673">
        <w:lastRenderedPageBreak/>
        <w:t>Maintain a digital library and learning management system (LMS):</w:t>
      </w:r>
    </w:p>
    <w:p w14:paraId="3EB84565" w14:textId="77777777" w:rsidR="001B5673" w:rsidRPr="009D1898" w:rsidRDefault="00104136" w:rsidP="001B5673">
      <w:pPr>
        <w:pStyle w:val="NoSpacing"/>
        <w:numPr>
          <w:ilvl w:val="0"/>
          <w:numId w:val="1"/>
        </w:numPr>
        <w:rPr>
          <w:rFonts w:ascii="Avenir LT Std 35 Light" w:hAnsi="Avenir LT Std 35 Light"/>
          <w:color w:val="636462"/>
          <w:sz w:val="20"/>
          <w:szCs w:val="20"/>
        </w:rPr>
      </w:pPr>
      <w:r w:rsidRPr="009D1898">
        <w:rPr>
          <w:rFonts w:ascii="Avenir LT Std 35 Light" w:hAnsi="Avenir LT Std 35 Light"/>
          <w:color w:val="636462"/>
          <w:sz w:val="20"/>
          <w:szCs w:val="20"/>
        </w:rPr>
        <w:t>Monitor and report on LMS (Workd</w:t>
      </w:r>
      <w:r w:rsidR="001B5673" w:rsidRPr="009D1898">
        <w:rPr>
          <w:rFonts w:ascii="Avenir LT Std 35 Light" w:hAnsi="Avenir LT Std 35 Light"/>
          <w:color w:val="636462"/>
          <w:sz w:val="20"/>
          <w:szCs w:val="20"/>
        </w:rPr>
        <w:t>ay Learning) usage, stay current with LMS capabilities and upgrades</w:t>
      </w:r>
    </w:p>
    <w:p w14:paraId="3E4B1B9E" w14:textId="77777777" w:rsidR="001B5673" w:rsidRPr="001B5673" w:rsidRDefault="001B5673" w:rsidP="001B5673">
      <w:pPr>
        <w:pStyle w:val="Heading3"/>
      </w:pPr>
      <w:r w:rsidRPr="001B5673">
        <w:t>Professional Development:</w:t>
      </w:r>
    </w:p>
    <w:p w14:paraId="626F53C3" w14:textId="1C79C115" w:rsidR="00B905CB" w:rsidRPr="009D1898" w:rsidRDefault="00B905CB" w:rsidP="001B5673">
      <w:pPr>
        <w:pStyle w:val="NoSpacing"/>
        <w:numPr>
          <w:ilvl w:val="0"/>
          <w:numId w:val="1"/>
        </w:numPr>
        <w:rPr>
          <w:rFonts w:ascii="Avenir LT Std 35 Light" w:hAnsi="Avenir LT Std 35 Light"/>
          <w:color w:val="636462"/>
          <w:sz w:val="20"/>
          <w:szCs w:val="20"/>
        </w:rPr>
      </w:pPr>
      <w:r w:rsidRPr="009D1898">
        <w:rPr>
          <w:rFonts w:ascii="Avenir LT Std 35 Light" w:hAnsi="Avenir LT Std 35 Light"/>
          <w:color w:val="636462"/>
          <w:sz w:val="20"/>
          <w:szCs w:val="20"/>
        </w:rPr>
        <w:t>Pu</w:t>
      </w:r>
      <w:r w:rsidR="009D1898" w:rsidRPr="009D1898">
        <w:rPr>
          <w:rFonts w:ascii="Avenir LT Std 35 Light" w:hAnsi="Avenir LT Std 35 Light"/>
          <w:color w:val="636462"/>
          <w:sz w:val="20"/>
          <w:szCs w:val="20"/>
        </w:rPr>
        <w:t>rsue opportunities to grow as a</w:t>
      </w:r>
      <w:r w:rsidRPr="009D1898">
        <w:rPr>
          <w:rFonts w:ascii="Avenir LT Std 35 Light" w:hAnsi="Avenir LT Std 35 Light"/>
          <w:color w:val="636462"/>
          <w:sz w:val="20"/>
          <w:szCs w:val="20"/>
        </w:rPr>
        <w:t xml:space="preserve"> digital learning designer and strategist</w:t>
      </w:r>
    </w:p>
    <w:p w14:paraId="2359A561" w14:textId="77777777" w:rsidR="001B5673" w:rsidRPr="001B5673" w:rsidRDefault="001B5673" w:rsidP="001B5673">
      <w:pPr>
        <w:pStyle w:val="Heading3"/>
      </w:pPr>
      <w:r w:rsidRPr="001B5673">
        <w:t>Ministry Partner Development:</w:t>
      </w:r>
    </w:p>
    <w:p w14:paraId="412A3C1A"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 xml:space="preserve">Raise prayer and financial support as agreed upon through building a team of ministry partners </w:t>
      </w:r>
    </w:p>
    <w:p w14:paraId="0C507E53" w14:textId="77777777" w:rsidR="001B5673" w:rsidRPr="001B5673" w:rsidRDefault="001B5673" w:rsidP="001B5673">
      <w:pPr>
        <w:pStyle w:val="NoSpacing"/>
        <w:ind w:left="360"/>
        <w:rPr>
          <w:rFonts w:ascii="Avenir LT Std 35 Light" w:hAnsi="Avenir LT Std 35 Light"/>
          <w:b/>
          <w:color w:val="636462"/>
          <w:sz w:val="20"/>
          <w:szCs w:val="20"/>
        </w:rPr>
      </w:pPr>
    </w:p>
    <w:p w14:paraId="070AF792" w14:textId="77777777" w:rsidR="001B5673" w:rsidRPr="001B5673" w:rsidRDefault="001B5673" w:rsidP="001B5673">
      <w:pPr>
        <w:pStyle w:val="Heading2"/>
      </w:pPr>
      <w:r w:rsidRPr="001B5673">
        <w:t>QUALIFICATIONS</w:t>
      </w:r>
    </w:p>
    <w:p w14:paraId="4AC83F1B"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Annually affirm InterVarsity’s Statement of Faith as a maturing disciple of Jesus</w:t>
      </w:r>
    </w:p>
    <w:p w14:paraId="7F29C8F2" w14:textId="1455913F" w:rsidR="001B5673" w:rsidRDefault="00D8098E" w:rsidP="001B5673">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3</w:t>
      </w:r>
      <w:r w:rsidR="009D1898">
        <w:rPr>
          <w:rFonts w:ascii="Avenir LT Std 35 Light" w:hAnsi="Avenir LT Std 35 Light"/>
          <w:color w:val="636462"/>
          <w:sz w:val="20"/>
          <w:szCs w:val="20"/>
        </w:rPr>
        <w:t>+</w:t>
      </w:r>
      <w:r>
        <w:rPr>
          <w:rFonts w:ascii="Avenir LT Std 35 Light" w:hAnsi="Avenir LT Std 35 Light"/>
          <w:color w:val="636462"/>
          <w:sz w:val="20"/>
          <w:szCs w:val="20"/>
        </w:rPr>
        <w:t xml:space="preserve"> years of experience creating </w:t>
      </w:r>
      <w:r w:rsidR="00BB4D6F">
        <w:rPr>
          <w:rFonts w:ascii="Avenir LT Std 35 Light" w:hAnsi="Avenir LT Std 35 Light"/>
          <w:color w:val="636462"/>
          <w:sz w:val="20"/>
          <w:szCs w:val="20"/>
        </w:rPr>
        <w:t>visual</w:t>
      </w:r>
      <w:r>
        <w:rPr>
          <w:rFonts w:ascii="Avenir LT Std 35 Light" w:hAnsi="Avenir LT Std 35 Light"/>
          <w:color w:val="636462"/>
          <w:sz w:val="20"/>
          <w:szCs w:val="20"/>
        </w:rPr>
        <w:t xml:space="preserve"> assets</w:t>
      </w:r>
      <w:r w:rsidR="001B5673" w:rsidRPr="001B5673">
        <w:rPr>
          <w:rFonts w:ascii="Avenir LT Std 35 Light" w:hAnsi="Avenir LT Std 35 Light"/>
          <w:color w:val="636462"/>
          <w:sz w:val="20"/>
          <w:szCs w:val="20"/>
        </w:rPr>
        <w:t>; Bachelor’s degree required</w:t>
      </w:r>
      <w:r>
        <w:rPr>
          <w:rFonts w:ascii="Avenir LT Std 35 Light" w:hAnsi="Avenir LT Std 35 Light"/>
          <w:color w:val="636462"/>
          <w:sz w:val="20"/>
          <w:szCs w:val="20"/>
        </w:rPr>
        <w:t xml:space="preserve">, preferably in Graphic Design, Educational Design or equally creative </w:t>
      </w:r>
      <w:r w:rsidR="00EA234A">
        <w:rPr>
          <w:rFonts w:ascii="Avenir LT Std 35 Light" w:hAnsi="Avenir LT Std 35 Light"/>
          <w:color w:val="636462"/>
          <w:sz w:val="20"/>
          <w:szCs w:val="20"/>
        </w:rPr>
        <w:t>area of study</w:t>
      </w:r>
    </w:p>
    <w:p w14:paraId="6A8C685C" w14:textId="0ABF8C4C" w:rsidR="00D8098E" w:rsidRDefault="00D8098E" w:rsidP="001B5673">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Strong design fundamentals: Portfolio that showcases your craftsmanship and strong roots in </w:t>
      </w:r>
      <w:r w:rsidR="009D1898">
        <w:rPr>
          <w:rFonts w:ascii="Avenir LT Std 35 Light" w:hAnsi="Avenir LT Std 35 Light"/>
          <w:color w:val="636462"/>
          <w:sz w:val="20"/>
          <w:szCs w:val="20"/>
        </w:rPr>
        <w:t xml:space="preserve">digital graphic </w:t>
      </w:r>
      <w:r>
        <w:rPr>
          <w:rFonts w:ascii="Avenir LT Std 35 Light" w:hAnsi="Avenir LT Std 35 Light"/>
          <w:color w:val="636462"/>
          <w:sz w:val="20"/>
          <w:szCs w:val="20"/>
        </w:rPr>
        <w:t>design.</w:t>
      </w:r>
    </w:p>
    <w:p w14:paraId="2FB9D8EE" w14:textId="2759D7F1" w:rsidR="00D8098E" w:rsidRDefault="00D8098E" w:rsidP="001B5673">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Demonstrated ability to prioritize work, set appropriate timelines, clarify expectations and utilize effective processes/approaches to ensure work is delivered with excellence in a timely manner.</w:t>
      </w:r>
    </w:p>
    <w:p w14:paraId="3BBCD655" w14:textId="7FA8FB9F" w:rsidR="00A73817" w:rsidRPr="00A73817" w:rsidRDefault="004531F6" w:rsidP="00A73817">
      <w:pPr>
        <w:pStyle w:val="NoSpacing"/>
        <w:numPr>
          <w:ilvl w:val="0"/>
          <w:numId w:val="1"/>
        </w:numPr>
        <w:rPr>
          <w:rFonts w:ascii="Avenir LT Std 35 Light" w:hAnsi="Avenir LT Std 35 Light"/>
          <w:i/>
          <w:color w:val="636462"/>
          <w:sz w:val="20"/>
          <w:szCs w:val="20"/>
        </w:rPr>
      </w:pPr>
      <w:r>
        <w:rPr>
          <w:rFonts w:ascii="Avenir LT Std 35 Light" w:hAnsi="Avenir LT Std 35 Light"/>
          <w:color w:val="636462"/>
          <w:sz w:val="20"/>
          <w:szCs w:val="20"/>
        </w:rPr>
        <w:t>Familiarity with</w:t>
      </w:r>
      <w:r w:rsidR="00A73817">
        <w:rPr>
          <w:rFonts w:ascii="Avenir LT Std 35 Light" w:hAnsi="Avenir LT Std 35 Light"/>
          <w:color w:val="636462"/>
          <w:sz w:val="20"/>
          <w:szCs w:val="20"/>
        </w:rPr>
        <w:t xml:space="preserve"> learning theory and instructional design methods</w:t>
      </w:r>
    </w:p>
    <w:p w14:paraId="31B94CEC" w14:textId="548844AD"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Experience with e-</w:t>
      </w:r>
      <w:r w:rsidR="009D1898">
        <w:rPr>
          <w:rFonts w:ascii="Avenir LT Std 35 Light" w:hAnsi="Avenir LT Std 35 Light"/>
          <w:color w:val="636462"/>
          <w:sz w:val="20"/>
          <w:szCs w:val="20"/>
        </w:rPr>
        <w:t>authoring</w:t>
      </w:r>
      <w:r w:rsidRPr="001B5673">
        <w:rPr>
          <w:rFonts w:ascii="Avenir LT Std 35 Light" w:hAnsi="Avenir LT Std 35 Light"/>
          <w:color w:val="636462"/>
          <w:sz w:val="20"/>
          <w:szCs w:val="20"/>
        </w:rPr>
        <w:t xml:space="preserve"> </w:t>
      </w:r>
      <w:r w:rsidR="00D37C16">
        <w:rPr>
          <w:rFonts w:ascii="Avenir LT Std 35 Light" w:hAnsi="Avenir LT Std 35 Light"/>
          <w:color w:val="636462"/>
          <w:sz w:val="20"/>
          <w:szCs w:val="20"/>
        </w:rPr>
        <w:t xml:space="preserve">tools </w:t>
      </w:r>
      <w:r w:rsidRPr="001B5673">
        <w:rPr>
          <w:rFonts w:ascii="Avenir LT Std 35 Light" w:hAnsi="Avenir LT Std 35 Light"/>
          <w:color w:val="636462"/>
          <w:sz w:val="20"/>
          <w:szCs w:val="20"/>
        </w:rPr>
        <w:t>(e.g. Captivate, Storyline</w:t>
      </w:r>
      <w:r w:rsidR="009D1898">
        <w:rPr>
          <w:rFonts w:ascii="Avenir LT Std 35 Light" w:hAnsi="Avenir LT Std 35 Light"/>
          <w:color w:val="636462"/>
          <w:sz w:val="20"/>
          <w:szCs w:val="20"/>
        </w:rPr>
        <w:t>, Camtasia, etc.</w:t>
      </w:r>
      <w:r w:rsidRPr="001B5673">
        <w:rPr>
          <w:rFonts w:ascii="Avenir LT Std 35 Light" w:hAnsi="Avenir LT Std 35 Light"/>
          <w:color w:val="636462"/>
          <w:sz w:val="20"/>
          <w:szCs w:val="20"/>
        </w:rPr>
        <w:t xml:space="preserve">), </w:t>
      </w:r>
    </w:p>
    <w:p w14:paraId="2FFC24FB" w14:textId="364F6FDD"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Experience with</w:t>
      </w:r>
      <w:r w:rsidR="00D37C16">
        <w:rPr>
          <w:rFonts w:ascii="Avenir LT Std 35 Light" w:hAnsi="Avenir LT Std 35 Light"/>
          <w:color w:val="636462"/>
          <w:sz w:val="20"/>
          <w:szCs w:val="20"/>
        </w:rPr>
        <w:t xml:space="preserve"> online learning platforms and management systems</w:t>
      </w:r>
      <w:r w:rsidRPr="001B5673">
        <w:rPr>
          <w:rFonts w:ascii="Avenir LT Std 35 Light" w:hAnsi="Avenir LT Std 35 Light"/>
          <w:color w:val="636462"/>
          <w:sz w:val="20"/>
          <w:szCs w:val="20"/>
        </w:rPr>
        <w:t xml:space="preserve"> </w:t>
      </w:r>
      <w:r w:rsidR="00D37C16">
        <w:rPr>
          <w:rFonts w:ascii="Avenir LT Std 35 Light" w:hAnsi="Avenir LT Std 35 Light"/>
          <w:color w:val="636462"/>
          <w:sz w:val="20"/>
          <w:szCs w:val="20"/>
        </w:rPr>
        <w:t>(</w:t>
      </w:r>
      <w:r w:rsidR="00EA234A">
        <w:rPr>
          <w:rFonts w:ascii="Avenir LT Std 35 Light" w:hAnsi="Avenir LT Std 35 Light"/>
          <w:color w:val="636462"/>
          <w:sz w:val="20"/>
          <w:szCs w:val="20"/>
        </w:rPr>
        <w:t>e.g</w:t>
      </w:r>
      <w:r w:rsidR="00D37C16">
        <w:rPr>
          <w:rFonts w:ascii="Avenir LT Std 35 Light" w:hAnsi="Avenir LT Std 35 Light"/>
          <w:color w:val="636462"/>
          <w:sz w:val="20"/>
          <w:szCs w:val="20"/>
        </w:rPr>
        <w:t xml:space="preserve">. </w:t>
      </w:r>
      <w:r w:rsidRPr="001B5673">
        <w:rPr>
          <w:rFonts w:ascii="Avenir LT Std 35 Light" w:hAnsi="Avenir LT Std 35 Light"/>
          <w:color w:val="636462"/>
          <w:sz w:val="20"/>
          <w:szCs w:val="20"/>
        </w:rPr>
        <w:t>Workday Learning</w:t>
      </w:r>
      <w:r w:rsidR="00D37C16">
        <w:rPr>
          <w:rFonts w:ascii="Avenir LT Std 35 Light" w:hAnsi="Avenir LT Std 35 Light"/>
          <w:color w:val="636462"/>
          <w:sz w:val="20"/>
          <w:szCs w:val="20"/>
        </w:rPr>
        <w:t>)</w:t>
      </w:r>
      <w:r w:rsidRPr="001B5673">
        <w:rPr>
          <w:rFonts w:ascii="Avenir LT Std 35 Light" w:hAnsi="Avenir LT Std 35 Light"/>
          <w:color w:val="636462"/>
          <w:sz w:val="20"/>
          <w:szCs w:val="20"/>
        </w:rPr>
        <w:t xml:space="preserve"> a plus</w:t>
      </w:r>
    </w:p>
    <w:p w14:paraId="772386DC"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Experience in user experience/user interface design a plus</w:t>
      </w:r>
    </w:p>
    <w:p w14:paraId="10A389C0" w14:textId="18AED299" w:rsidR="004531F6" w:rsidRPr="004531F6" w:rsidRDefault="000D52BE" w:rsidP="004531F6">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Experience in audio/podcast</w:t>
      </w:r>
      <w:r w:rsidR="009D1898">
        <w:rPr>
          <w:rFonts w:ascii="Avenir LT Std 35 Light" w:hAnsi="Avenir LT Std 35 Light"/>
          <w:color w:val="636462"/>
          <w:sz w:val="20"/>
          <w:szCs w:val="20"/>
        </w:rPr>
        <w:t>/video</w:t>
      </w:r>
      <w:r>
        <w:rPr>
          <w:rFonts w:ascii="Avenir LT Std 35 Light" w:hAnsi="Avenir LT Std 35 Light"/>
          <w:color w:val="636462"/>
          <w:sz w:val="20"/>
          <w:szCs w:val="20"/>
        </w:rPr>
        <w:t xml:space="preserve"> production a plus</w:t>
      </w:r>
    </w:p>
    <w:p w14:paraId="28F9AE08"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Experience in the InterVarsity context a plus</w:t>
      </w:r>
    </w:p>
    <w:p w14:paraId="0D962DC5"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Strong verbal and written communication skills</w:t>
      </w:r>
    </w:p>
    <w:p w14:paraId="55668F45"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Supervisory experience preferred but not required</w:t>
      </w:r>
    </w:p>
    <w:p w14:paraId="5A932674" w14:textId="77777777" w:rsidR="001B5673" w:rsidRPr="00104136" w:rsidRDefault="00104136" w:rsidP="00104136">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Strong interpersonal and leadership skills</w:t>
      </w:r>
      <w:r>
        <w:rPr>
          <w:rFonts w:ascii="Avenir LT Std 35 Light" w:hAnsi="Avenir LT Std 35 Light"/>
          <w:color w:val="636462"/>
          <w:sz w:val="20"/>
          <w:szCs w:val="20"/>
        </w:rPr>
        <w:t xml:space="preserve">; </w:t>
      </w:r>
      <w:r w:rsidR="001B5673" w:rsidRPr="00104136">
        <w:rPr>
          <w:rFonts w:ascii="Avenir LT Std 35 Light" w:hAnsi="Avenir LT Std 35 Light"/>
          <w:color w:val="636462"/>
          <w:sz w:val="20"/>
          <w:szCs w:val="20"/>
        </w:rPr>
        <w:t>Ability to work with stakeholders, subject matter experts and other instructional designers in the design process</w:t>
      </w:r>
    </w:p>
    <w:p w14:paraId="5A37088E"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Ability and commitment to work effectively in a diverse team environment</w:t>
      </w:r>
    </w:p>
    <w:p w14:paraId="0C501651"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Organizational skills, ability to prioritize and manage multiple projects</w:t>
      </w:r>
    </w:p>
    <w:p w14:paraId="7774D606" w14:textId="77777777" w:rsidR="001B5673" w:rsidRPr="001B5673" w:rsidRDefault="001B5673" w:rsidP="001B5673">
      <w:pPr>
        <w:pStyle w:val="NoSpacing"/>
        <w:numPr>
          <w:ilvl w:val="0"/>
          <w:numId w:val="1"/>
        </w:numPr>
        <w:rPr>
          <w:rFonts w:ascii="Avenir LT Std 35 Light" w:hAnsi="Avenir LT Std 35 Light"/>
          <w:color w:val="636462"/>
          <w:sz w:val="20"/>
          <w:szCs w:val="20"/>
        </w:rPr>
      </w:pPr>
      <w:r w:rsidRPr="001B5673">
        <w:rPr>
          <w:rFonts w:ascii="Avenir LT Std 35 Light" w:hAnsi="Avenir LT Std 35 Light"/>
          <w:color w:val="636462"/>
          <w:sz w:val="20"/>
          <w:szCs w:val="20"/>
        </w:rPr>
        <w:t>Capacity to work effectively in time-critical environment</w:t>
      </w:r>
    </w:p>
    <w:p w14:paraId="584391A6" w14:textId="77777777" w:rsidR="009A1334" w:rsidRPr="00104136" w:rsidRDefault="001B5673" w:rsidP="00104136">
      <w:pPr>
        <w:pStyle w:val="NoSpacing"/>
        <w:numPr>
          <w:ilvl w:val="0"/>
          <w:numId w:val="1"/>
        </w:numPr>
        <w:rPr>
          <w:rFonts w:ascii="Avenir LT Std 35 Light" w:hAnsi="Avenir LT Std 35 Light"/>
          <w:color w:val="636462"/>
          <w:sz w:val="20"/>
          <w:szCs w:val="20"/>
        </w:rPr>
      </w:pPr>
      <w:r w:rsidRPr="00104136">
        <w:rPr>
          <w:rFonts w:ascii="Avenir LT Std 35 Light" w:hAnsi="Avenir LT Std 35 Light"/>
          <w:color w:val="636462"/>
          <w:sz w:val="20"/>
          <w:szCs w:val="20"/>
        </w:rPr>
        <w:t>Ability to travel as determined</w:t>
      </w:r>
      <w:r w:rsidR="009A1334" w:rsidRPr="00104136">
        <w:rPr>
          <w:rFonts w:ascii="Avenir LT Std 35 Light" w:hAnsi="Avenir LT Std 35 Light"/>
          <w:color w:val="636462"/>
          <w:sz w:val="20"/>
          <w:szCs w:val="20"/>
        </w:rPr>
        <w:br w:type="page"/>
      </w:r>
    </w:p>
    <w:p w14:paraId="333775AE" w14:textId="77777777" w:rsidR="00104136" w:rsidRPr="00104136" w:rsidRDefault="00104136" w:rsidP="00104136">
      <w:pPr>
        <w:pStyle w:val="NoSpacing"/>
        <w:spacing w:after="0"/>
        <w:ind w:left="360" w:hanging="360"/>
        <w:rPr>
          <w:rFonts w:ascii="Avenir LT Std 55 Roman" w:hAnsi="Avenir LT Std 55 Roman"/>
          <w:color w:val="E15E2F"/>
          <w:sz w:val="28"/>
          <w:szCs w:val="28"/>
        </w:rPr>
      </w:pPr>
    </w:p>
    <w:p w14:paraId="71AA6F05" w14:textId="77777777" w:rsidR="00104136" w:rsidRDefault="00104136" w:rsidP="00104136">
      <w:pPr>
        <w:pStyle w:val="NoSpacing"/>
        <w:spacing w:after="0"/>
        <w:ind w:left="360" w:hanging="360"/>
        <w:rPr>
          <w:rFonts w:ascii="Avenir LT Std 55 Roman" w:hAnsi="Avenir LT Std 55 Roman"/>
          <w:i/>
          <w:color w:val="E15E2F"/>
          <w:sz w:val="28"/>
          <w:szCs w:val="28"/>
        </w:rPr>
      </w:pPr>
      <w:r w:rsidRPr="00104136">
        <w:rPr>
          <w:rFonts w:ascii="Avenir LT Std 55 Roman" w:hAnsi="Avenir LT Std 55 Roman"/>
          <w:color w:val="E15E2F"/>
          <w:sz w:val="28"/>
          <w:szCs w:val="28"/>
        </w:rPr>
        <w:t>Digital Learning Designer</w:t>
      </w:r>
      <w:r w:rsidRPr="00104136">
        <w:rPr>
          <w:rFonts w:ascii="Avenir LT Std 55 Roman" w:hAnsi="Avenir LT Std 55 Roman"/>
          <w:i/>
          <w:color w:val="E15E2F"/>
          <w:sz w:val="28"/>
          <w:szCs w:val="28"/>
        </w:rPr>
        <w:t xml:space="preserve"> </w:t>
      </w:r>
    </w:p>
    <w:p w14:paraId="327218B7" w14:textId="77777777" w:rsidR="00D95F24" w:rsidRPr="00D95F24" w:rsidRDefault="00104136" w:rsidP="00714CFC">
      <w:pPr>
        <w:pStyle w:val="NoSpacing"/>
        <w:spacing w:after="80"/>
        <w:rPr>
          <w:rFonts w:ascii="Avenir LT Std 35 Light" w:hAnsi="Avenir LT Std 35 Light"/>
          <w:color w:val="636462"/>
          <w:sz w:val="20"/>
          <w:szCs w:val="20"/>
        </w:rPr>
      </w:pPr>
      <w:r>
        <w:rPr>
          <w:rFonts w:ascii="Avenir LT Std 35 Light" w:hAnsi="Avenir LT Std 35 Light"/>
          <w:noProof/>
          <w:color w:val="636462"/>
          <w:sz w:val="20"/>
          <w:szCs w:val="20"/>
          <w:lang w:eastAsia="zh-TW"/>
        </w:rPr>
        <mc:AlternateContent>
          <mc:Choice Requires="wps">
            <w:drawing>
              <wp:anchor distT="0" distB="0" distL="114300" distR="114300" simplePos="0" relativeHeight="251667456" behindDoc="0" locked="0" layoutInCell="1" allowOverlap="1" wp14:anchorId="0E092382" wp14:editId="0FA3FAFC">
                <wp:simplePos x="0" y="0"/>
                <wp:positionH relativeFrom="column">
                  <wp:posOffset>-6350</wp:posOffset>
                </wp:positionH>
                <wp:positionV relativeFrom="paragraph">
                  <wp:posOffset>224993</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EA86937"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7.7pt" to="46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" strokecolor="#636462">
                <v:stroke joinstyle="miter"/>
              </v:line>
            </w:pict>
          </mc:Fallback>
        </mc:AlternateContent>
      </w:r>
      <w:r w:rsidRPr="00104136">
        <w:rPr>
          <w:rFonts w:ascii="Avenir LT Std 35 Light" w:hAnsi="Avenir LT Std 35 Light"/>
          <w:i/>
          <w:color w:val="005F70"/>
        </w:rPr>
        <w:t>InterVarsity Christian Fellowship/USA</w:t>
      </w:r>
    </w:p>
    <w:p w14:paraId="5E2AEEBC" w14:textId="77777777" w:rsidR="00104136" w:rsidRDefault="00104136" w:rsidP="00E67A6F">
      <w:pPr>
        <w:pStyle w:val="NoSpacing"/>
        <w:spacing w:after="80"/>
        <w:rPr>
          <w:rFonts w:ascii="Avenir LT Std 35 Light" w:hAnsi="Avenir LT Std 35 Light"/>
          <w:color w:val="636462"/>
          <w:sz w:val="20"/>
          <w:szCs w:val="20"/>
        </w:rPr>
      </w:pPr>
    </w:p>
    <w:p w14:paraId="30157C5D" w14:textId="77777777" w:rsidR="00104136" w:rsidRPr="00104136" w:rsidRDefault="00104136" w:rsidP="00104136">
      <w:pPr>
        <w:pStyle w:val="Heading3"/>
      </w:pPr>
      <w:r w:rsidRPr="00104136">
        <w:t>Frame of Reference</w:t>
      </w:r>
    </w:p>
    <w:p w14:paraId="4350BC00" w14:textId="77777777" w:rsidR="00104136" w:rsidRPr="00104136" w:rsidRDefault="00104136" w:rsidP="00104136">
      <w:pPr>
        <w:pStyle w:val="NoSpacing"/>
        <w:spacing w:after="0"/>
        <w:rPr>
          <w:rFonts w:ascii="Avenir LT Std 35 Light" w:hAnsi="Avenir LT Std 35 Light"/>
          <w:color w:val="636462"/>
          <w:sz w:val="20"/>
          <w:szCs w:val="20"/>
        </w:rPr>
      </w:pPr>
    </w:p>
    <w:p w14:paraId="0B491908"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All staff members subscribe annually to the Purpose Statement of InterVarsity:</w:t>
      </w:r>
    </w:p>
    <w:p w14:paraId="0E51F0E5" w14:textId="77777777" w:rsidR="00104136" w:rsidRPr="00104136" w:rsidRDefault="00104136" w:rsidP="00104136">
      <w:pPr>
        <w:pStyle w:val="NoSpacing"/>
        <w:spacing w:after="0"/>
        <w:rPr>
          <w:rFonts w:ascii="Avenir LT Std 35 Light" w:hAnsi="Avenir LT Std 35 Light"/>
          <w:color w:val="636462"/>
          <w:sz w:val="20"/>
          <w:szCs w:val="20"/>
        </w:rPr>
      </w:pPr>
    </w:p>
    <w:p w14:paraId="78934260"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In response to God’s love, grace and truth:</w:t>
      </w:r>
    </w:p>
    <w:p w14:paraId="44665E20"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The purpose of InterVarsity Christian Fellowship/USA is</w:t>
      </w:r>
    </w:p>
    <w:p w14:paraId="2635D834"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to establish and advance at colleges and universities</w:t>
      </w:r>
    </w:p>
    <w:p w14:paraId="7AB40FEA"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witnessing communities of students and faculty</w:t>
      </w:r>
    </w:p>
    <w:p w14:paraId="68D379B8"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who follow Jesus as Savior and Lord:</w:t>
      </w:r>
    </w:p>
    <w:p w14:paraId="13F16F79"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growing in love for God,</w:t>
      </w:r>
    </w:p>
    <w:p w14:paraId="304E3074"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God’s Word,</w:t>
      </w:r>
    </w:p>
    <w:p w14:paraId="42A58E29"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God’s people of every ethnicity and culture</w:t>
      </w:r>
    </w:p>
    <w:p w14:paraId="644B8153"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and God’s purposes in the world.</w:t>
      </w:r>
    </w:p>
    <w:p w14:paraId="3FAD4377" w14:textId="77777777" w:rsidR="00104136" w:rsidRPr="00104136" w:rsidRDefault="00104136" w:rsidP="00104136">
      <w:pPr>
        <w:pStyle w:val="NoSpacing"/>
        <w:spacing w:after="0"/>
        <w:rPr>
          <w:rFonts w:ascii="Avenir LT Std 35 Light" w:hAnsi="Avenir LT Std 35 Light"/>
          <w:color w:val="636462"/>
          <w:sz w:val="20"/>
          <w:szCs w:val="20"/>
        </w:rPr>
      </w:pPr>
    </w:p>
    <w:p w14:paraId="7501FECC"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6898DEC1" w14:textId="77777777" w:rsidR="00104136" w:rsidRPr="00104136" w:rsidRDefault="00104136" w:rsidP="00104136">
      <w:pPr>
        <w:pStyle w:val="NoSpacing"/>
        <w:spacing w:after="0"/>
        <w:rPr>
          <w:rFonts w:ascii="Avenir LT Std 35 Light" w:hAnsi="Avenir LT Std 35 Light"/>
          <w:color w:val="636462"/>
          <w:sz w:val="20"/>
          <w:szCs w:val="20"/>
        </w:rPr>
      </w:pPr>
    </w:p>
    <w:p w14:paraId="4BA67BB0" w14:textId="77777777" w:rsidR="00104136" w:rsidRPr="00104136" w:rsidRDefault="00104136" w:rsidP="00104136">
      <w:pPr>
        <w:pStyle w:val="Heading4"/>
      </w:pPr>
      <w:r>
        <w:t>Values:</w:t>
      </w:r>
    </w:p>
    <w:p w14:paraId="4CE3E627"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5E01507D" w14:textId="77777777" w:rsidR="00104136" w:rsidRPr="00104136" w:rsidRDefault="00104136" w:rsidP="00104136">
      <w:pPr>
        <w:pStyle w:val="NoSpacing"/>
        <w:spacing w:after="0"/>
        <w:rPr>
          <w:rFonts w:ascii="Avenir LT Std 35 Light" w:hAnsi="Avenir LT Std 35 Light"/>
          <w:color w:val="636462"/>
          <w:sz w:val="20"/>
          <w:szCs w:val="20"/>
        </w:rPr>
      </w:pPr>
    </w:p>
    <w:p w14:paraId="7379C1F2" w14:textId="77777777" w:rsidR="00104136" w:rsidRPr="00104136" w:rsidRDefault="00104136" w:rsidP="00104136">
      <w:pPr>
        <w:pStyle w:val="Heading4"/>
      </w:pPr>
      <w:r w:rsidRPr="00104136">
        <w:t>Maturing Di</w:t>
      </w:r>
      <w:r>
        <w:t>sciple of Jesus Christ:</w:t>
      </w:r>
    </w:p>
    <w:p w14:paraId="21124864"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sidRPr="00104136">
        <w:rPr>
          <w:rFonts w:ascii="Avenir LT Std 35 Light" w:hAnsi="Avenir LT Std 35 Light"/>
          <w:color w:val="636462"/>
          <w:sz w:val="20"/>
          <w:szCs w:val="20"/>
        </w:rPr>
        <w:t>:  “</w:t>
      </w:r>
      <w:proofErr w:type="gramEnd"/>
      <w:r w:rsidRPr="00104136">
        <w:rPr>
          <w:rFonts w:ascii="Avenir LT Std 35 Light" w:hAnsi="Avenir LT Std 35 Light"/>
          <w:color w:val="636462"/>
          <w:sz w:val="20"/>
          <w:szCs w:val="20"/>
        </w:rPr>
        <w:t xml:space="preserve">The fruit of the Spirit is love, joy, peace, patience, kindness, goodness, faithfulness, gentleness and </w:t>
      </w:r>
      <w:proofErr w:type="spellStart"/>
      <w:r w:rsidRPr="00104136">
        <w:rPr>
          <w:rFonts w:ascii="Avenir LT Std 35 Light" w:hAnsi="Avenir LT Std 35 Light"/>
          <w:color w:val="636462"/>
          <w:sz w:val="20"/>
          <w:szCs w:val="20"/>
        </w:rPr>
        <w:t>self control</w:t>
      </w:r>
      <w:proofErr w:type="spellEnd"/>
      <w:r w:rsidRPr="00104136">
        <w:rPr>
          <w:rFonts w:ascii="Avenir LT Std 35 Light" w:hAnsi="Avenir LT Std 35 Light"/>
          <w:color w:val="636462"/>
          <w:sz w:val="20"/>
          <w:szCs w:val="20"/>
        </w:rPr>
        <w:t>.”  In the workplace, this fruit is revealed in healthy working relationships which encourage all staff to accomplish their work and enhance their focus on the spiritual aspects of their work.</w:t>
      </w:r>
    </w:p>
    <w:p w14:paraId="556FF852" w14:textId="77777777" w:rsidR="00104136" w:rsidRPr="00104136" w:rsidRDefault="00104136" w:rsidP="00104136">
      <w:pPr>
        <w:pStyle w:val="NoSpacing"/>
        <w:spacing w:after="0"/>
        <w:rPr>
          <w:rFonts w:ascii="Avenir LT Std 35 Light" w:hAnsi="Avenir LT Std 35 Light"/>
          <w:color w:val="636462"/>
          <w:sz w:val="20"/>
          <w:szCs w:val="20"/>
        </w:rPr>
      </w:pPr>
    </w:p>
    <w:p w14:paraId="43965361" w14:textId="77777777" w:rsidR="00104136" w:rsidRPr="00104136" w:rsidRDefault="00104136" w:rsidP="00104136">
      <w:pPr>
        <w:pStyle w:val="Heading4"/>
      </w:pPr>
      <w:r w:rsidRPr="00104136">
        <w:t>Team Work:</w:t>
      </w:r>
    </w:p>
    <w:p w14:paraId="79099829" w14:textId="77777777" w:rsidR="00104136" w:rsidRPr="00104136" w:rsidRDefault="00104136" w:rsidP="00104136">
      <w:pPr>
        <w:pStyle w:val="NoSpacing"/>
        <w:spacing w:after="0"/>
        <w:rPr>
          <w:rFonts w:ascii="Avenir LT Std 35 Light" w:hAnsi="Avenir LT Std 35 Light"/>
          <w:color w:val="636462"/>
          <w:sz w:val="20"/>
          <w:szCs w:val="20"/>
        </w:rPr>
      </w:pPr>
      <w:r w:rsidRPr="00104136">
        <w:rPr>
          <w:rFonts w:ascii="Avenir LT Std 35 Light" w:hAnsi="Avenir LT Std 35 Light"/>
          <w:color w:val="636462"/>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001F5AA1" w14:textId="77777777" w:rsidR="00104136" w:rsidRPr="00104136" w:rsidRDefault="00104136" w:rsidP="00104136">
      <w:pPr>
        <w:pStyle w:val="NoSpacing"/>
        <w:spacing w:after="0"/>
        <w:rPr>
          <w:rFonts w:ascii="Avenir LT Std 35 Light" w:hAnsi="Avenir LT Std 35 Light"/>
          <w:color w:val="636462"/>
          <w:sz w:val="20"/>
          <w:szCs w:val="20"/>
        </w:rPr>
      </w:pPr>
    </w:p>
    <w:p w14:paraId="4DE47E2C" w14:textId="77777777" w:rsidR="00104136" w:rsidRPr="00714CFC" w:rsidRDefault="00104136" w:rsidP="00104136">
      <w:pPr>
        <w:pStyle w:val="NoSpacing"/>
        <w:spacing w:after="0"/>
        <w:rPr>
          <w:color w:val="E15E2F"/>
          <w:sz w:val="28"/>
          <w:szCs w:val="28"/>
        </w:rPr>
      </w:pPr>
      <w:r w:rsidRPr="00104136">
        <w:rPr>
          <w:rFonts w:ascii="Avenir LT Std 35 Light" w:hAnsi="Avenir LT Std 35 Light"/>
          <w:color w:val="636462"/>
          <w:sz w:val="20"/>
          <w:szCs w:val="20"/>
        </w:rPr>
        <w:lastRenderedPageBreak/>
        <w:t>InterVarsity staff, both employees and volunteers, commit to serve God and all InterVarsity colleagues, students, and partners, with sensitivity to both the eternal and temporal dimensions of our work.  “Whatever your task, work heartily, as serving the Lord.” (Colossians 3:23a)</w:t>
      </w:r>
      <w:r w:rsidRPr="00714CFC">
        <w:rPr>
          <w:color w:val="E15E2F"/>
          <w:sz w:val="28"/>
          <w:szCs w:val="28"/>
        </w:rPr>
        <w:t xml:space="preserve"> </w:t>
      </w:r>
    </w:p>
    <w:sectPr w:rsidR="00104136" w:rsidRPr="00714CFC"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443F" w14:textId="77777777" w:rsidR="0041160D" w:rsidRDefault="0041160D" w:rsidP="00E628FB">
      <w:pPr>
        <w:spacing w:after="0" w:line="240" w:lineRule="auto"/>
      </w:pPr>
      <w:r>
        <w:separator/>
      </w:r>
    </w:p>
  </w:endnote>
  <w:endnote w:type="continuationSeparator" w:id="0">
    <w:p w14:paraId="77609191" w14:textId="77777777" w:rsidR="0041160D" w:rsidRDefault="0041160D"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341562"/>
      <w:docPartObj>
        <w:docPartGallery w:val="Page Numbers (Bottom of Page)"/>
        <w:docPartUnique/>
      </w:docPartObj>
    </w:sdtPr>
    <w:sdtEndPr>
      <w:rPr>
        <w:rStyle w:val="PageNumber"/>
      </w:rPr>
    </w:sdtEndPr>
    <w:sdtContent>
      <w:p w14:paraId="1A421F1D" w14:textId="77777777"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06017"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570805251"/>
      <w:docPartObj>
        <w:docPartGallery w:val="Page Numbers (Bottom of Page)"/>
        <w:docPartUnique/>
      </w:docPartObj>
    </w:sdtPr>
    <w:sdtEndPr>
      <w:rPr>
        <w:rStyle w:val="PageNumber"/>
      </w:rPr>
    </w:sdtEndPr>
    <w:sdtContent>
      <w:p w14:paraId="208B1C74" w14:textId="7777777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00194DC8">
          <w:rPr>
            <w:rStyle w:val="PageNumber"/>
            <w:rFonts w:ascii="Avenir LT Std 35 Light" w:hAnsi="Avenir LT Std 35 Light"/>
            <w:noProof/>
            <w:color w:val="636462"/>
            <w:sz w:val="18"/>
            <w:szCs w:val="18"/>
          </w:rPr>
          <w:t>3</w:t>
        </w:r>
        <w:r w:rsidRPr="00FD78BD">
          <w:rPr>
            <w:rStyle w:val="PageNumber"/>
            <w:rFonts w:ascii="Avenir LT Std 35 Light" w:hAnsi="Avenir LT Std 35 Light"/>
            <w:color w:val="636462"/>
            <w:sz w:val="18"/>
            <w:szCs w:val="18"/>
          </w:rPr>
          <w:fldChar w:fldCharType="end"/>
        </w:r>
      </w:p>
    </w:sdtContent>
  </w:sdt>
  <w:p w14:paraId="13CF4CA2" w14:textId="77777777" w:rsidR="000237DA" w:rsidRPr="00FD78BD" w:rsidRDefault="000237DA" w:rsidP="00FD78BD">
    <w:pPr>
      <w:pStyle w:val="Footer"/>
      <w:ind w:right="360"/>
      <w:rPr>
        <w:rFonts w:ascii="Avenir LT Std 35 Light" w:hAnsi="Avenir LT Std 35 Light"/>
        <w:color w:val="636462"/>
        <w:sz w:val="18"/>
        <w:szCs w:val="18"/>
      </w:rPr>
    </w:pPr>
    <w:r w:rsidRPr="00FD78BD">
      <w:rPr>
        <w:rFonts w:ascii="Avenir LT Std 35 Light" w:hAnsi="Avenir LT Std 35 Light"/>
        <w:color w:val="636462"/>
        <w:sz w:val="18"/>
        <w:szCs w:val="18"/>
      </w:rPr>
      <w:ptab w:relativeTo="margin" w:alignment="center" w:leader="none"/>
    </w:r>
    <w:r w:rsidRPr="00FD78BD">
      <w:rPr>
        <w:rFonts w:ascii="Avenir LT Std 35 Light" w:hAnsi="Avenir LT Std 35 Light"/>
        <w:color w:val="636462"/>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71BB" w14:textId="77777777" w:rsidR="0041160D" w:rsidRDefault="0041160D" w:rsidP="00E628FB">
      <w:pPr>
        <w:spacing w:after="0" w:line="240" w:lineRule="auto"/>
      </w:pPr>
      <w:r>
        <w:separator/>
      </w:r>
    </w:p>
  </w:footnote>
  <w:footnote w:type="continuationSeparator" w:id="0">
    <w:p w14:paraId="7ABFBE41" w14:textId="77777777" w:rsidR="0041160D" w:rsidRDefault="0041160D"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E53C" w14:textId="77777777" w:rsidR="00E628FB" w:rsidRDefault="00E628FB" w:rsidP="00E628FB">
    <w:pPr>
      <w:pStyle w:val="Header"/>
      <w:jc w:val="right"/>
    </w:pPr>
    <w:r>
      <w:rPr>
        <w:noProof/>
        <w:lang w:eastAsia="zh-TW"/>
      </w:rPr>
      <w:drawing>
        <wp:inline distT="0" distB="0" distL="0" distR="0" wp14:anchorId="0689017F" wp14:editId="510B1DEF">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24DAF754"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DA4"/>
    <w:multiLevelType w:val="hybridMultilevel"/>
    <w:tmpl w:val="F36A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81A15"/>
    <w:multiLevelType w:val="hybridMultilevel"/>
    <w:tmpl w:val="AF68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617743"/>
    <w:multiLevelType w:val="hybridMultilevel"/>
    <w:tmpl w:val="9076A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E0EFD"/>
    <w:multiLevelType w:val="hybridMultilevel"/>
    <w:tmpl w:val="449E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2"/>
  </w:num>
  <w:num w:numId="3">
    <w:abstractNumId w:val="5"/>
  </w:num>
  <w:num w:numId="4">
    <w:abstractNumId w:val="9"/>
  </w:num>
  <w:num w:numId="5">
    <w:abstractNumId w:val="4"/>
  </w:num>
  <w:num w:numId="6">
    <w:abstractNumId w:val="3"/>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24EBCD-4B08-4B49-A553-9C7F29C6BF66}"/>
    <w:docVar w:name="dgnword-eventsink" w:val="2520958643248"/>
  </w:docVars>
  <w:rsids>
    <w:rsidRoot w:val="00817B82"/>
    <w:rsid w:val="000237DA"/>
    <w:rsid w:val="000331CF"/>
    <w:rsid w:val="00044A09"/>
    <w:rsid w:val="00066685"/>
    <w:rsid w:val="000671FE"/>
    <w:rsid w:val="00076631"/>
    <w:rsid w:val="000A3F9C"/>
    <w:rsid w:val="000D52BE"/>
    <w:rsid w:val="00104136"/>
    <w:rsid w:val="0011451B"/>
    <w:rsid w:val="00142CAF"/>
    <w:rsid w:val="00194DC8"/>
    <w:rsid w:val="001B5673"/>
    <w:rsid w:val="001B677E"/>
    <w:rsid w:val="0026084E"/>
    <w:rsid w:val="003411C3"/>
    <w:rsid w:val="003A007D"/>
    <w:rsid w:val="003A3C90"/>
    <w:rsid w:val="0041160D"/>
    <w:rsid w:val="004531F6"/>
    <w:rsid w:val="00455092"/>
    <w:rsid w:val="00490841"/>
    <w:rsid w:val="004E6B8F"/>
    <w:rsid w:val="00556B22"/>
    <w:rsid w:val="00622373"/>
    <w:rsid w:val="00672DF6"/>
    <w:rsid w:val="00677668"/>
    <w:rsid w:val="00714CFC"/>
    <w:rsid w:val="00745EDA"/>
    <w:rsid w:val="007D5499"/>
    <w:rsid w:val="00817B82"/>
    <w:rsid w:val="008563C9"/>
    <w:rsid w:val="008930B4"/>
    <w:rsid w:val="008A42A0"/>
    <w:rsid w:val="008E388B"/>
    <w:rsid w:val="008F0412"/>
    <w:rsid w:val="00997560"/>
    <w:rsid w:val="009A1334"/>
    <w:rsid w:val="009D1898"/>
    <w:rsid w:val="009E6C06"/>
    <w:rsid w:val="009F785D"/>
    <w:rsid w:val="00A46009"/>
    <w:rsid w:val="00A73817"/>
    <w:rsid w:val="00A8089A"/>
    <w:rsid w:val="00AB0576"/>
    <w:rsid w:val="00AB62FE"/>
    <w:rsid w:val="00AD7A0A"/>
    <w:rsid w:val="00B33BFA"/>
    <w:rsid w:val="00B46749"/>
    <w:rsid w:val="00B905CB"/>
    <w:rsid w:val="00BB4D6F"/>
    <w:rsid w:val="00C66D91"/>
    <w:rsid w:val="00D1758C"/>
    <w:rsid w:val="00D34DC3"/>
    <w:rsid w:val="00D37C16"/>
    <w:rsid w:val="00D65A2B"/>
    <w:rsid w:val="00D8098E"/>
    <w:rsid w:val="00D87FDB"/>
    <w:rsid w:val="00D95F24"/>
    <w:rsid w:val="00DF3E06"/>
    <w:rsid w:val="00E35180"/>
    <w:rsid w:val="00E628FB"/>
    <w:rsid w:val="00E6371A"/>
    <w:rsid w:val="00E67A6F"/>
    <w:rsid w:val="00E71CB8"/>
    <w:rsid w:val="00EA038A"/>
    <w:rsid w:val="00EA234A"/>
    <w:rsid w:val="00EE1063"/>
    <w:rsid w:val="00F0446F"/>
    <w:rsid w:val="00F83DD1"/>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2762"/>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5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5673"/>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041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character" w:customStyle="1" w:styleId="Heading2Char">
    <w:name w:val="Heading 2 Char"/>
    <w:basedOn w:val="DefaultParagraphFont"/>
    <w:link w:val="Heading2"/>
    <w:uiPriority w:val="9"/>
    <w:rsid w:val="001B56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567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0413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351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1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76FC-792E-1D48-940B-C0CD33A6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Peggy Kao Enderle</cp:lastModifiedBy>
  <cp:revision>4</cp:revision>
  <cp:lastPrinted>2018-07-10T14:30:00Z</cp:lastPrinted>
  <dcterms:created xsi:type="dcterms:W3CDTF">2019-02-22T17:26:00Z</dcterms:created>
  <dcterms:modified xsi:type="dcterms:W3CDTF">2019-02-22T17:37:00Z</dcterms:modified>
</cp:coreProperties>
</file>