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7A3D" w14:textId="1FA437A9" w:rsidR="007F30FC" w:rsidRPr="005109C4" w:rsidRDefault="00980360" w:rsidP="007F30FC">
      <w:pPr>
        <w:rPr>
          <w:rFonts w:ascii="Avenir LT Std 35 Light" w:hAnsi="Avenir LT Std 35 Light" w:cs="Arial"/>
          <w:b/>
          <w:color w:val="E76127"/>
          <w:sz w:val="28"/>
          <w:szCs w:val="28"/>
        </w:rPr>
      </w:pPr>
      <w:r w:rsidRPr="005109C4">
        <w:rPr>
          <w:rFonts w:ascii="Avenir LT Std 35 Light" w:hAnsi="Avenir LT Std 35 Light" w:cs="Arial"/>
          <w:b/>
          <w:color w:val="E76127"/>
          <w:sz w:val="28"/>
          <w:szCs w:val="28"/>
        </w:rPr>
        <w:t>Director of Philanthropy</w:t>
      </w:r>
    </w:p>
    <w:p w14:paraId="44494E6D" w14:textId="77777777" w:rsidR="007F30FC" w:rsidRPr="005109C4" w:rsidRDefault="007F30FC" w:rsidP="007F30FC">
      <w:pPr>
        <w:rPr>
          <w:rFonts w:ascii="Avenir LT Std 35 Light" w:hAnsi="Avenir LT Std 35 Light" w:cs="Arial"/>
          <w:sz w:val="20"/>
          <w:szCs w:val="20"/>
        </w:rPr>
      </w:pPr>
      <w:r w:rsidRPr="005109C4">
        <w:rPr>
          <w:rFonts w:ascii="Avenir LT Std 35 Light" w:hAnsi="Avenir LT Std 35 Light" w:cs="Arial"/>
          <w:sz w:val="20"/>
          <w:szCs w:val="20"/>
        </w:rPr>
        <w:t xml:space="preserve">Advancement </w:t>
      </w:r>
    </w:p>
    <w:p w14:paraId="4B528463" w14:textId="77777777" w:rsidR="007F30FC" w:rsidRPr="005109C4" w:rsidRDefault="007F30FC" w:rsidP="007F30FC">
      <w:pPr>
        <w:rPr>
          <w:rFonts w:ascii="Avenir LT Std 35 Light" w:hAnsi="Avenir LT Std 35 Light" w:cs="Arial"/>
          <w:sz w:val="20"/>
          <w:szCs w:val="20"/>
        </w:rPr>
      </w:pPr>
      <w:r w:rsidRPr="005109C4">
        <w:rPr>
          <w:rFonts w:ascii="Avenir LT Std 35 Light" w:hAnsi="Avenir LT Std 35 Light" w:cs="Arial"/>
          <w:sz w:val="20"/>
          <w:szCs w:val="20"/>
        </w:rPr>
        <w:t xml:space="preserve">Position Description </w:t>
      </w:r>
    </w:p>
    <w:p w14:paraId="37ADAD2C" w14:textId="77777777" w:rsidR="007F30FC" w:rsidRPr="00B95235" w:rsidRDefault="007F30FC" w:rsidP="007F30FC">
      <w:pPr>
        <w:rPr>
          <w:rFonts w:ascii="Arial" w:hAnsi="Arial" w:cs="Arial"/>
          <w:sz w:val="20"/>
          <w:szCs w:val="20"/>
        </w:rPr>
      </w:pPr>
    </w:p>
    <w:p w14:paraId="1CD93758" w14:textId="77777777" w:rsidR="007F30FC" w:rsidRPr="00B95235" w:rsidRDefault="007F30FC" w:rsidP="007F30FC">
      <w:pPr>
        <w:rPr>
          <w:rFonts w:ascii="Arial" w:hAnsi="Arial" w:cs="Arial"/>
          <w:sz w:val="20"/>
          <w:szCs w:val="20"/>
        </w:rPr>
      </w:pPr>
      <w:r w:rsidRPr="00B95235">
        <w:rPr>
          <w:rFonts w:ascii="Arial" w:hAnsi="Arial" w:cs="Arial"/>
          <w:sz w:val="20"/>
          <w:szCs w:val="20"/>
        </w:rPr>
        <w:t>Primary Supervi</w:t>
      </w:r>
      <w:r w:rsidR="00C80E0D">
        <w:rPr>
          <w:rFonts w:ascii="Arial" w:hAnsi="Arial" w:cs="Arial"/>
          <w:sz w:val="20"/>
          <w:szCs w:val="20"/>
        </w:rPr>
        <w:t xml:space="preserve">sor: </w:t>
      </w:r>
      <w:r w:rsidR="00C80E0D">
        <w:rPr>
          <w:rFonts w:ascii="Arial" w:hAnsi="Arial" w:cs="Arial"/>
          <w:sz w:val="20"/>
          <w:szCs w:val="20"/>
        </w:rPr>
        <w:tab/>
      </w:r>
      <w:r w:rsidR="00980360">
        <w:rPr>
          <w:rFonts w:ascii="Arial" w:hAnsi="Arial" w:cs="Arial"/>
          <w:sz w:val="20"/>
          <w:szCs w:val="20"/>
        </w:rPr>
        <w:t xml:space="preserve">Senior Director of Philanthropy </w:t>
      </w:r>
    </w:p>
    <w:p w14:paraId="542CF3F3" w14:textId="42A38F9F" w:rsidR="007F30FC" w:rsidRPr="00B95235" w:rsidRDefault="00E221D4" w:rsidP="007F30FC">
      <w:pPr>
        <w:rPr>
          <w:rFonts w:ascii="Arial" w:hAnsi="Arial" w:cs="Arial"/>
          <w:sz w:val="20"/>
          <w:szCs w:val="20"/>
        </w:rPr>
      </w:pPr>
      <w:r>
        <w:rPr>
          <w:rFonts w:ascii="Arial" w:hAnsi="Arial" w:cs="Arial"/>
          <w:sz w:val="20"/>
          <w:szCs w:val="20"/>
        </w:rPr>
        <w:t xml:space="preserve">Status: </w:t>
      </w:r>
      <w:r>
        <w:rPr>
          <w:rFonts w:ascii="Arial" w:hAnsi="Arial" w:cs="Arial"/>
          <w:sz w:val="20"/>
          <w:szCs w:val="20"/>
        </w:rPr>
        <w:tab/>
      </w:r>
      <w:r>
        <w:rPr>
          <w:rFonts w:ascii="Arial" w:hAnsi="Arial" w:cs="Arial"/>
          <w:sz w:val="20"/>
          <w:szCs w:val="20"/>
        </w:rPr>
        <w:tab/>
      </w:r>
      <w:r>
        <w:rPr>
          <w:rFonts w:ascii="Arial" w:hAnsi="Arial" w:cs="Arial"/>
          <w:sz w:val="20"/>
          <w:szCs w:val="20"/>
        </w:rPr>
        <w:tab/>
      </w:r>
      <w:r w:rsidR="007F30FC" w:rsidRPr="00B95235">
        <w:rPr>
          <w:rFonts w:ascii="Arial" w:hAnsi="Arial" w:cs="Arial"/>
          <w:sz w:val="20"/>
          <w:szCs w:val="20"/>
        </w:rPr>
        <w:t xml:space="preserve">Exempt </w:t>
      </w:r>
    </w:p>
    <w:p w14:paraId="5B9787F8" w14:textId="5F076B95" w:rsidR="007F30FC" w:rsidRPr="00B95235" w:rsidRDefault="007F30FC" w:rsidP="007F30FC">
      <w:pPr>
        <w:rPr>
          <w:rFonts w:ascii="Arial" w:hAnsi="Arial" w:cs="Arial"/>
          <w:sz w:val="20"/>
          <w:szCs w:val="20"/>
        </w:rPr>
      </w:pPr>
      <w:r w:rsidRPr="00B95235">
        <w:rPr>
          <w:rFonts w:ascii="Arial" w:hAnsi="Arial" w:cs="Arial"/>
          <w:sz w:val="20"/>
          <w:szCs w:val="20"/>
        </w:rPr>
        <w:t xml:space="preserve">Location:  </w:t>
      </w:r>
      <w:r w:rsidRPr="00B95235">
        <w:rPr>
          <w:rFonts w:ascii="Arial" w:hAnsi="Arial" w:cs="Arial"/>
          <w:sz w:val="20"/>
          <w:szCs w:val="20"/>
        </w:rPr>
        <w:tab/>
      </w:r>
      <w:r w:rsidRPr="00B95235">
        <w:rPr>
          <w:rFonts w:ascii="Arial" w:hAnsi="Arial" w:cs="Arial"/>
          <w:sz w:val="20"/>
          <w:szCs w:val="20"/>
        </w:rPr>
        <w:tab/>
        <w:t>National</w:t>
      </w:r>
    </w:p>
    <w:p w14:paraId="5F481500" w14:textId="77777777" w:rsidR="007F30FC" w:rsidRPr="00B95235" w:rsidRDefault="007F30FC" w:rsidP="007F30FC">
      <w:pPr>
        <w:rPr>
          <w:rFonts w:ascii="Arial" w:hAnsi="Arial" w:cs="Arial"/>
          <w:b/>
          <w:sz w:val="20"/>
          <w:szCs w:val="20"/>
        </w:rPr>
      </w:pPr>
    </w:p>
    <w:p w14:paraId="6B5A8E05" w14:textId="77777777" w:rsidR="007F30FC" w:rsidRPr="00B95235" w:rsidRDefault="007F30FC" w:rsidP="007F30FC">
      <w:pPr>
        <w:rPr>
          <w:rFonts w:ascii="Arial" w:hAnsi="Arial" w:cs="Arial"/>
          <w:sz w:val="20"/>
          <w:szCs w:val="20"/>
        </w:rPr>
      </w:pPr>
      <w:r w:rsidRPr="00B95235">
        <w:rPr>
          <w:rFonts w:ascii="Arial" w:hAnsi="Arial" w:cs="Arial"/>
          <w:b/>
          <w:sz w:val="20"/>
          <w:szCs w:val="20"/>
        </w:rPr>
        <w:t>To advance the purpose of InterVarsity, this position will</w:t>
      </w:r>
      <w:r w:rsidRPr="00B95235">
        <w:rPr>
          <w:rFonts w:ascii="Arial" w:hAnsi="Arial" w:cs="Arial"/>
          <w:sz w:val="20"/>
          <w:szCs w:val="20"/>
        </w:rPr>
        <w:t xml:space="preserve"> work in partnership with ministry </w:t>
      </w:r>
      <w:r w:rsidR="00B67DE9" w:rsidRPr="00B95235">
        <w:rPr>
          <w:rFonts w:ascii="Arial" w:hAnsi="Arial" w:cs="Arial"/>
          <w:sz w:val="20"/>
          <w:szCs w:val="20"/>
        </w:rPr>
        <w:t>leaders and</w:t>
      </w:r>
      <w:r w:rsidRPr="00B95235">
        <w:rPr>
          <w:rFonts w:ascii="Arial" w:hAnsi="Arial" w:cs="Arial"/>
          <w:sz w:val="20"/>
          <w:szCs w:val="20"/>
        </w:rPr>
        <w:t xml:space="preserve"> qualified </w:t>
      </w:r>
      <w:r w:rsidR="00980360">
        <w:rPr>
          <w:rFonts w:ascii="Arial" w:hAnsi="Arial" w:cs="Arial"/>
          <w:sz w:val="20"/>
          <w:szCs w:val="20"/>
        </w:rPr>
        <w:t>philanthropists</w:t>
      </w:r>
      <w:r w:rsidRPr="00B95235">
        <w:rPr>
          <w:rFonts w:ascii="Arial" w:hAnsi="Arial" w:cs="Arial"/>
          <w:sz w:val="20"/>
          <w:szCs w:val="20"/>
        </w:rPr>
        <w:t xml:space="preserve"> to secure funding for national </w:t>
      </w:r>
      <w:r w:rsidR="00A04D81">
        <w:rPr>
          <w:rFonts w:ascii="Arial" w:hAnsi="Arial" w:cs="Arial"/>
          <w:sz w:val="20"/>
          <w:szCs w:val="20"/>
        </w:rPr>
        <w:t xml:space="preserve">priorities </w:t>
      </w:r>
      <w:r w:rsidRPr="00B95235">
        <w:rPr>
          <w:rFonts w:ascii="Arial" w:hAnsi="Arial" w:cs="Arial"/>
          <w:sz w:val="20"/>
          <w:szCs w:val="20"/>
        </w:rPr>
        <w:t xml:space="preserve">and </w:t>
      </w:r>
      <w:r w:rsidR="00A04D81">
        <w:rPr>
          <w:rFonts w:ascii="Arial" w:hAnsi="Arial" w:cs="Arial"/>
          <w:sz w:val="20"/>
          <w:szCs w:val="20"/>
        </w:rPr>
        <w:t>territorial/regional</w:t>
      </w:r>
      <w:r w:rsidR="00980360">
        <w:rPr>
          <w:rFonts w:ascii="Arial" w:hAnsi="Arial" w:cs="Arial"/>
          <w:sz w:val="20"/>
          <w:szCs w:val="20"/>
        </w:rPr>
        <w:t xml:space="preserve"> </w:t>
      </w:r>
      <w:r w:rsidRPr="00B95235">
        <w:rPr>
          <w:rFonts w:ascii="Arial" w:hAnsi="Arial" w:cs="Arial"/>
          <w:sz w:val="20"/>
          <w:szCs w:val="20"/>
        </w:rPr>
        <w:t>priorities</w:t>
      </w:r>
      <w:r w:rsidR="00980360">
        <w:rPr>
          <w:rFonts w:ascii="Arial" w:hAnsi="Arial" w:cs="Arial"/>
          <w:sz w:val="20"/>
          <w:szCs w:val="20"/>
        </w:rPr>
        <w:t xml:space="preserve"> </w:t>
      </w:r>
      <w:r w:rsidR="00A04D81">
        <w:rPr>
          <w:rFonts w:ascii="Arial" w:hAnsi="Arial" w:cs="Arial"/>
          <w:sz w:val="20"/>
          <w:szCs w:val="20"/>
        </w:rPr>
        <w:t xml:space="preserve">as they </w:t>
      </w:r>
      <w:r w:rsidR="00980360">
        <w:rPr>
          <w:rFonts w:ascii="Arial" w:hAnsi="Arial" w:cs="Arial"/>
          <w:sz w:val="20"/>
          <w:szCs w:val="20"/>
        </w:rPr>
        <w:t>align with national priorities</w:t>
      </w:r>
      <w:r w:rsidRPr="00B95235">
        <w:rPr>
          <w:rFonts w:ascii="Arial" w:hAnsi="Arial" w:cs="Arial"/>
          <w:sz w:val="20"/>
          <w:szCs w:val="20"/>
        </w:rPr>
        <w:t xml:space="preserve">. </w:t>
      </w:r>
    </w:p>
    <w:p w14:paraId="0C073AAC" w14:textId="77777777" w:rsidR="008B79EE" w:rsidRPr="00B95235" w:rsidRDefault="008B79EE" w:rsidP="007F30FC">
      <w:pPr>
        <w:rPr>
          <w:rFonts w:ascii="Arial" w:hAnsi="Arial" w:cs="Arial"/>
          <w:sz w:val="20"/>
          <w:szCs w:val="20"/>
        </w:rPr>
      </w:pPr>
    </w:p>
    <w:p w14:paraId="3E748D73" w14:textId="0BD73193" w:rsidR="00F21760" w:rsidRDefault="00E221D4" w:rsidP="00F21760">
      <w:pPr>
        <w:rPr>
          <w:rFonts w:ascii="Arial" w:hAnsi="Arial" w:cs="Arial"/>
          <w:b/>
          <w:sz w:val="20"/>
          <w:szCs w:val="20"/>
        </w:rPr>
      </w:pPr>
      <w:r w:rsidRPr="005109C4">
        <w:rPr>
          <w:rFonts w:ascii="Avenir LT Std 35 Light" w:hAnsi="Avenir LT Std 35 Light" w:cs="Arial"/>
          <w:b/>
          <w:color w:val="006880"/>
          <w:sz w:val="20"/>
          <w:szCs w:val="20"/>
        </w:rPr>
        <w:t>MAJOR RESPONSIBILITIES</w:t>
      </w:r>
    </w:p>
    <w:p w14:paraId="18634B79" w14:textId="77777777" w:rsidR="00E363FC" w:rsidRPr="005109C4" w:rsidRDefault="00E363FC" w:rsidP="00E363FC">
      <w:pPr>
        <w:rPr>
          <w:rFonts w:ascii="Avenir LT Std 35 Light" w:hAnsi="Avenir LT Std 35 Light" w:cs="Arial"/>
          <w:b/>
          <w:sz w:val="20"/>
        </w:rPr>
      </w:pPr>
      <w:r w:rsidRPr="005109C4">
        <w:rPr>
          <w:rFonts w:ascii="Avenir LT Std 35 Light" w:hAnsi="Avenir LT Std 35 Light" w:cs="Arial"/>
          <w:b/>
          <w:sz w:val="20"/>
        </w:rPr>
        <w:t>Personal:</w:t>
      </w:r>
    </w:p>
    <w:p w14:paraId="34531A81" w14:textId="77777777" w:rsidR="00E363FC" w:rsidRPr="005109C4" w:rsidRDefault="00E363FC" w:rsidP="005109C4">
      <w:pPr>
        <w:numPr>
          <w:ilvl w:val="0"/>
          <w:numId w:val="36"/>
        </w:numPr>
        <w:tabs>
          <w:tab w:val="clear" w:pos="288"/>
        </w:tabs>
        <w:ind w:left="360" w:hanging="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Be a maturing disciple of Jesus Christ: growing in love for God, God’s Word, God’s people of every ethnicity and culture, and God’s purposes in the world</w:t>
      </w:r>
    </w:p>
    <w:p w14:paraId="6A5AA7BA" w14:textId="77777777" w:rsidR="005109C4" w:rsidRDefault="00E363FC" w:rsidP="002D2488">
      <w:pPr>
        <w:numPr>
          <w:ilvl w:val="0"/>
          <w:numId w:val="36"/>
        </w:numPr>
        <w:tabs>
          <w:tab w:val="clear" w:pos="288"/>
        </w:tabs>
        <w:ind w:left="360" w:hanging="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Be a lifelong learner who prizes the discipleship of the mind</w:t>
      </w:r>
      <w:r w:rsidR="009C6493" w:rsidRPr="005109C4">
        <w:rPr>
          <w:rFonts w:ascii="Avenir LT Std 35 Light" w:eastAsia="Calibri" w:hAnsi="Avenir LT Std 35 Light" w:cs="Arial"/>
          <w:sz w:val="20"/>
          <w:szCs w:val="20"/>
        </w:rPr>
        <w:t xml:space="preserve"> and remain</w:t>
      </w:r>
      <w:r w:rsidR="00826876" w:rsidRPr="005109C4">
        <w:rPr>
          <w:rFonts w:ascii="Avenir LT Std 35 Light" w:eastAsia="Calibri" w:hAnsi="Avenir LT Std 35 Light" w:cs="Arial"/>
          <w:sz w:val="20"/>
          <w:szCs w:val="20"/>
        </w:rPr>
        <w:t>s</w:t>
      </w:r>
      <w:r w:rsidR="009C6493" w:rsidRPr="005109C4">
        <w:rPr>
          <w:rFonts w:ascii="Avenir LT Std 35 Light" w:eastAsia="Calibri" w:hAnsi="Avenir LT Std 35 Light" w:cs="Arial"/>
          <w:sz w:val="20"/>
          <w:szCs w:val="20"/>
        </w:rPr>
        <w:t xml:space="preserve"> current on fundraising principles and practices.  Also, become familiar with and conversant in current topics and concerns within church denominations that impact InterVarsity’s donors</w:t>
      </w:r>
    </w:p>
    <w:p w14:paraId="0F3E0C2C" w14:textId="1753192A" w:rsidR="00E363FC" w:rsidRPr="005109C4" w:rsidRDefault="009C6493" w:rsidP="002D2488">
      <w:pPr>
        <w:numPr>
          <w:ilvl w:val="0"/>
          <w:numId w:val="36"/>
        </w:numPr>
        <w:tabs>
          <w:tab w:val="clear" w:pos="288"/>
        </w:tabs>
        <w:ind w:left="360" w:hanging="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Work to remain current on the</w:t>
      </w:r>
      <w:r w:rsidR="00E5639D" w:rsidRPr="005109C4">
        <w:rPr>
          <w:rFonts w:ascii="Avenir LT Std 35 Light" w:eastAsia="Calibri" w:hAnsi="Avenir LT Std 35 Light" w:cs="Arial"/>
          <w:sz w:val="20"/>
          <w:szCs w:val="20"/>
        </w:rPr>
        <w:t xml:space="preserve"> the work of InterVarsity on college campuses in Collegiate Ministries and Graduate and Faculty Ministries</w:t>
      </w:r>
    </w:p>
    <w:p w14:paraId="5A65BA57" w14:textId="77777777" w:rsidR="00E363FC" w:rsidRPr="00F21760" w:rsidRDefault="00E363FC" w:rsidP="00F21760">
      <w:pPr>
        <w:rPr>
          <w:rFonts w:ascii="Arial" w:hAnsi="Arial" w:cs="Arial"/>
          <w:b/>
          <w:sz w:val="20"/>
          <w:szCs w:val="20"/>
        </w:rPr>
      </w:pPr>
    </w:p>
    <w:p w14:paraId="041EE2C9" w14:textId="17ABBDF5" w:rsidR="005109C4" w:rsidRDefault="00F21760" w:rsidP="00E363FC">
      <w:pPr>
        <w:rPr>
          <w:rFonts w:ascii="Avenir LT Std 35 Light" w:hAnsi="Avenir LT Std 35 Light" w:cs="Arial"/>
          <w:b/>
          <w:sz w:val="20"/>
        </w:rPr>
      </w:pPr>
      <w:r w:rsidRPr="005109C4">
        <w:rPr>
          <w:rFonts w:ascii="Avenir LT Std 35 Light" w:hAnsi="Avenir LT Std 35 Light" w:cs="Arial"/>
          <w:b/>
          <w:sz w:val="20"/>
        </w:rPr>
        <w:t xml:space="preserve">Major </w:t>
      </w:r>
      <w:r w:rsidR="005109C4">
        <w:rPr>
          <w:rFonts w:ascii="Avenir LT Std 35 Light" w:hAnsi="Avenir LT Std 35 Light" w:cs="Arial"/>
          <w:b/>
          <w:sz w:val="20"/>
        </w:rPr>
        <w:t>G</w:t>
      </w:r>
      <w:r w:rsidRPr="005109C4">
        <w:rPr>
          <w:rFonts w:ascii="Avenir LT Std 35 Light" w:hAnsi="Avenir LT Std 35 Light" w:cs="Arial"/>
          <w:b/>
          <w:sz w:val="20"/>
        </w:rPr>
        <w:t xml:space="preserve">ift </w:t>
      </w:r>
      <w:r w:rsidR="005109C4">
        <w:rPr>
          <w:rFonts w:ascii="Avenir LT Std 35 Light" w:hAnsi="Avenir LT Std 35 Light" w:cs="Arial"/>
          <w:b/>
          <w:sz w:val="20"/>
        </w:rPr>
        <w:t>F</w:t>
      </w:r>
      <w:r w:rsidR="003B0026" w:rsidRPr="005109C4">
        <w:rPr>
          <w:rFonts w:ascii="Avenir LT Std 35 Light" w:hAnsi="Avenir LT Std 35 Light" w:cs="Arial"/>
          <w:b/>
          <w:sz w:val="20"/>
        </w:rPr>
        <w:t>undraising: 45%</w:t>
      </w:r>
    </w:p>
    <w:p w14:paraId="0BAA8AF4" w14:textId="7CB6992A" w:rsidR="007F30FC" w:rsidRPr="005109C4" w:rsidRDefault="00F21760"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E</w:t>
      </w:r>
      <w:r w:rsidR="00916922" w:rsidRPr="005109C4">
        <w:rPr>
          <w:rFonts w:ascii="Avenir LT Std 35 Light" w:eastAsia="Calibri" w:hAnsi="Avenir LT Std 35 Light" w:cs="Arial"/>
          <w:sz w:val="20"/>
          <w:szCs w:val="20"/>
        </w:rPr>
        <w:t>ngage donors</w:t>
      </w:r>
      <w:r w:rsidR="009C7799" w:rsidRPr="005109C4">
        <w:rPr>
          <w:rFonts w:ascii="Avenir LT Std 35 Light" w:eastAsia="Calibri" w:hAnsi="Avenir LT Std 35 Light" w:cs="Arial"/>
          <w:sz w:val="20"/>
          <w:szCs w:val="20"/>
        </w:rPr>
        <w:t xml:space="preserve"> and prospects</w:t>
      </w:r>
      <w:r w:rsidR="00916922" w:rsidRPr="005109C4">
        <w:rPr>
          <w:rFonts w:ascii="Avenir LT Std 35 Light" w:eastAsia="Calibri" w:hAnsi="Avenir LT Std 35 Light" w:cs="Arial"/>
          <w:sz w:val="20"/>
          <w:szCs w:val="20"/>
        </w:rPr>
        <w:t xml:space="preserve"> who have the capacity to make significant gifts</w:t>
      </w:r>
      <w:r w:rsidR="002D7F02" w:rsidRPr="005109C4">
        <w:rPr>
          <w:rFonts w:ascii="Avenir LT Std 35 Light" w:eastAsia="Calibri" w:hAnsi="Avenir LT Std 35 Light" w:cs="Arial"/>
          <w:sz w:val="20"/>
          <w:szCs w:val="20"/>
        </w:rPr>
        <w:t xml:space="preserve"> to support and transform InterVarsity</w:t>
      </w:r>
      <w:r w:rsidR="00916922" w:rsidRPr="005109C4">
        <w:rPr>
          <w:rFonts w:ascii="Avenir LT Std 35 Light" w:eastAsia="Calibri" w:hAnsi="Avenir LT Std 35 Light" w:cs="Arial"/>
          <w:sz w:val="20"/>
          <w:szCs w:val="20"/>
        </w:rPr>
        <w:t xml:space="preserve"> </w:t>
      </w:r>
      <w:r w:rsidR="002D7F02" w:rsidRPr="005109C4">
        <w:rPr>
          <w:rFonts w:ascii="Avenir LT Std 35 Light" w:eastAsia="Calibri" w:hAnsi="Avenir LT Std 35 Light" w:cs="Arial"/>
          <w:sz w:val="20"/>
          <w:szCs w:val="20"/>
        </w:rPr>
        <w:t>a</w:t>
      </w:r>
      <w:r w:rsidR="00916922" w:rsidRPr="005109C4">
        <w:rPr>
          <w:rFonts w:ascii="Avenir LT Std 35 Light" w:eastAsia="Calibri" w:hAnsi="Avenir LT Std 35 Light" w:cs="Arial"/>
          <w:sz w:val="20"/>
          <w:szCs w:val="20"/>
        </w:rPr>
        <w:t>nd</w:t>
      </w:r>
      <w:r w:rsidR="00546F96" w:rsidRPr="005109C4">
        <w:rPr>
          <w:rFonts w:ascii="Avenir LT Std 35 Light" w:eastAsia="Calibri" w:hAnsi="Avenir LT Std 35 Light" w:cs="Arial"/>
          <w:sz w:val="20"/>
          <w:szCs w:val="20"/>
        </w:rPr>
        <w:t xml:space="preserve"> help them accomplish their philanthropic goals.</w:t>
      </w:r>
    </w:p>
    <w:p w14:paraId="75DF8395" w14:textId="77777777" w:rsidR="005109C4" w:rsidRDefault="005109C4" w:rsidP="007F30FC">
      <w:pPr>
        <w:rPr>
          <w:rFonts w:ascii="Avenir LT Std 35 Light" w:hAnsi="Avenir LT Std 35 Light" w:cs="Arial"/>
          <w:b/>
          <w:sz w:val="20"/>
        </w:rPr>
      </w:pPr>
    </w:p>
    <w:p w14:paraId="525EA400" w14:textId="6918C236" w:rsidR="003B0026" w:rsidRPr="005109C4" w:rsidRDefault="00E5639D" w:rsidP="007F30FC">
      <w:pPr>
        <w:rPr>
          <w:rFonts w:ascii="Avenir LT Std 35 Light" w:hAnsi="Avenir LT Std 35 Light" w:cs="Arial"/>
          <w:b/>
          <w:sz w:val="20"/>
        </w:rPr>
      </w:pPr>
      <w:r w:rsidRPr="005109C4">
        <w:rPr>
          <w:rFonts w:ascii="Avenir LT Std 35 Light" w:hAnsi="Avenir LT Std 35 Light" w:cs="Arial"/>
          <w:b/>
          <w:sz w:val="20"/>
        </w:rPr>
        <w:t>List Management</w:t>
      </w:r>
    </w:p>
    <w:p w14:paraId="13C68106" w14:textId="77777777" w:rsidR="009B21E6" w:rsidRPr="005109C4" w:rsidRDefault="00F85D2F"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Be assigned a </w:t>
      </w:r>
      <w:r w:rsidR="00F21760" w:rsidRPr="005109C4">
        <w:rPr>
          <w:rFonts w:ascii="Avenir LT Std 35 Light" w:eastAsia="Calibri" w:hAnsi="Avenir LT Std 35 Light" w:cs="Arial"/>
          <w:sz w:val="20"/>
          <w:szCs w:val="20"/>
        </w:rPr>
        <w:t xml:space="preserve">dynamic </w:t>
      </w:r>
      <w:r w:rsidRPr="005109C4">
        <w:rPr>
          <w:rFonts w:ascii="Avenir LT Std 35 Light" w:eastAsia="Calibri" w:hAnsi="Avenir LT Std 35 Light" w:cs="Arial"/>
          <w:sz w:val="20"/>
          <w:szCs w:val="20"/>
        </w:rPr>
        <w:t xml:space="preserve">list of 100 to 125 qualified </w:t>
      </w:r>
      <w:r w:rsidR="00D721CA" w:rsidRPr="005109C4">
        <w:rPr>
          <w:rFonts w:ascii="Avenir LT Std 35 Light" w:eastAsia="Calibri" w:hAnsi="Avenir LT Std 35 Light" w:cs="Arial"/>
          <w:sz w:val="20"/>
          <w:szCs w:val="20"/>
        </w:rPr>
        <w:t xml:space="preserve">and potential </w:t>
      </w:r>
      <w:r w:rsidRPr="005109C4">
        <w:rPr>
          <w:rFonts w:ascii="Avenir LT Std 35 Light" w:eastAsia="Calibri" w:hAnsi="Avenir LT Std 35 Light" w:cs="Arial"/>
          <w:sz w:val="20"/>
          <w:szCs w:val="20"/>
        </w:rPr>
        <w:t>prospects and d</w:t>
      </w:r>
      <w:r w:rsidR="00D721CA" w:rsidRPr="005109C4">
        <w:rPr>
          <w:rFonts w:ascii="Avenir LT Std 35 Light" w:eastAsia="Calibri" w:hAnsi="Avenir LT Std 35 Light" w:cs="Arial"/>
          <w:sz w:val="20"/>
          <w:szCs w:val="20"/>
        </w:rPr>
        <w:t xml:space="preserve">onors who could </w:t>
      </w:r>
      <w:r w:rsidRPr="005109C4">
        <w:rPr>
          <w:rFonts w:ascii="Avenir LT Std 35 Light" w:eastAsia="Calibri" w:hAnsi="Avenir LT Std 35 Light" w:cs="Arial"/>
          <w:sz w:val="20"/>
          <w:szCs w:val="20"/>
        </w:rPr>
        <w:t xml:space="preserve">give at least $25,000 or more. </w:t>
      </w:r>
    </w:p>
    <w:p w14:paraId="415081AC" w14:textId="49FB719A" w:rsidR="00F21760" w:rsidRPr="005109C4" w:rsidRDefault="00F21760"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Qualify donors’ and prospects’ philanthropic desire, financial capacity and inclination to give to InterVarsity.  Continuously determine who to move forward through </w:t>
      </w:r>
      <w:r w:rsidR="00957AA9" w:rsidRPr="005109C4">
        <w:rPr>
          <w:rFonts w:ascii="Avenir LT Std 35 Light" w:eastAsia="Calibri" w:hAnsi="Avenir LT Std 35 Light" w:cs="Arial"/>
          <w:sz w:val="20"/>
          <w:szCs w:val="20"/>
        </w:rPr>
        <w:t>m</w:t>
      </w:r>
      <w:r w:rsidRPr="005109C4">
        <w:rPr>
          <w:rFonts w:ascii="Avenir LT Std 35 Light" w:eastAsia="Calibri" w:hAnsi="Avenir LT Std 35 Light" w:cs="Arial"/>
          <w:sz w:val="20"/>
          <w:szCs w:val="20"/>
        </w:rPr>
        <w:t xml:space="preserve">oves </w:t>
      </w:r>
      <w:r w:rsidR="00957AA9" w:rsidRPr="005109C4">
        <w:rPr>
          <w:rFonts w:ascii="Avenir LT Std 35 Light" w:eastAsia="Calibri" w:hAnsi="Avenir LT Std 35 Light" w:cs="Arial"/>
          <w:sz w:val="20"/>
          <w:szCs w:val="20"/>
        </w:rPr>
        <w:t>m</w:t>
      </w:r>
      <w:r w:rsidRPr="005109C4">
        <w:rPr>
          <w:rFonts w:ascii="Avenir LT Std 35 Light" w:eastAsia="Calibri" w:hAnsi="Avenir LT Std 35 Light" w:cs="Arial"/>
          <w:sz w:val="20"/>
          <w:szCs w:val="20"/>
        </w:rPr>
        <w:t xml:space="preserve">anagement and who to remove from the assigned list. Suggest appropriate reassignment as indicated by your </w:t>
      </w:r>
      <w:r w:rsidR="00957AA9" w:rsidRPr="005109C4">
        <w:rPr>
          <w:rFonts w:ascii="Avenir LT Std 35 Light" w:eastAsia="Calibri" w:hAnsi="Avenir LT Std 35 Light" w:cs="Arial"/>
          <w:sz w:val="20"/>
          <w:szCs w:val="20"/>
        </w:rPr>
        <w:t>d</w:t>
      </w:r>
      <w:r w:rsidRPr="005109C4">
        <w:rPr>
          <w:rFonts w:ascii="Avenir LT Std 35 Light" w:eastAsia="Calibri" w:hAnsi="Avenir LT Std 35 Light" w:cs="Arial"/>
          <w:sz w:val="20"/>
          <w:szCs w:val="20"/>
        </w:rPr>
        <w:t>iscovery meeting</w:t>
      </w:r>
      <w:r w:rsidR="005109C4">
        <w:rPr>
          <w:rFonts w:ascii="Avenir LT Std 35 Light" w:eastAsia="Calibri" w:hAnsi="Avenir LT Std 35 Light" w:cs="Arial"/>
          <w:sz w:val="20"/>
          <w:szCs w:val="20"/>
        </w:rPr>
        <w:t>(s)</w:t>
      </w:r>
    </w:p>
    <w:p w14:paraId="488B69B1" w14:textId="77777777" w:rsidR="00F21760" w:rsidRPr="005109C4" w:rsidRDefault="009278D4"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Identify top prospects based on financial capacity and readiness to give: </w:t>
      </w:r>
    </w:p>
    <w:p w14:paraId="27628CB6" w14:textId="390C8AB8" w:rsidR="00F21760" w:rsidRPr="005109C4" w:rsidRDefault="00F21760" w:rsidP="005109C4">
      <w:pPr>
        <w:numPr>
          <w:ilvl w:val="1"/>
          <w:numId w:val="24"/>
        </w:numPr>
        <w:ind w:left="108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F</w:t>
      </w:r>
      <w:r w:rsidR="009278D4" w:rsidRPr="005109C4">
        <w:rPr>
          <w:rFonts w:ascii="Avenir LT Std 35 Light" w:eastAsia="Calibri" w:hAnsi="Avenir LT Std 35 Light" w:cs="Arial"/>
          <w:sz w:val="20"/>
          <w:szCs w:val="20"/>
        </w:rPr>
        <w:t>ocus on the top 5 to 10</w:t>
      </w:r>
      <w:r w:rsidR="009B21E6" w:rsidRPr="005109C4">
        <w:rPr>
          <w:rFonts w:ascii="Avenir LT Std 35 Light" w:eastAsia="Calibri" w:hAnsi="Avenir LT Std 35 Light" w:cs="Arial"/>
          <w:sz w:val="20"/>
          <w:szCs w:val="20"/>
        </w:rPr>
        <w:t xml:space="preserve"> who are ready and most likely to give to InterVarsity</w:t>
      </w:r>
    </w:p>
    <w:p w14:paraId="0ABCDAB1" w14:textId="7932B29B" w:rsidR="00F21760" w:rsidRPr="005109C4" w:rsidRDefault="009B21E6" w:rsidP="005109C4">
      <w:pPr>
        <w:numPr>
          <w:ilvl w:val="1"/>
          <w:numId w:val="24"/>
        </w:numPr>
        <w:ind w:left="108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M</w:t>
      </w:r>
      <w:r w:rsidR="009278D4" w:rsidRPr="005109C4">
        <w:rPr>
          <w:rFonts w:ascii="Avenir LT Std 35 Light" w:eastAsia="Calibri" w:hAnsi="Avenir LT Std 35 Light" w:cs="Arial"/>
          <w:sz w:val="20"/>
          <w:szCs w:val="20"/>
        </w:rPr>
        <w:t>aint</w:t>
      </w:r>
      <w:r w:rsidR="00545552" w:rsidRPr="005109C4">
        <w:rPr>
          <w:rFonts w:ascii="Avenir LT Std 35 Light" w:eastAsia="Calibri" w:hAnsi="Avenir LT Std 35 Light" w:cs="Arial"/>
          <w:sz w:val="20"/>
          <w:szCs w:val="20"/>
        </w:rPr>
        <w:t>a</w:t>
      </w:r>
      <w:r w:rsidR="009278D4" w:rsidRPr="005109C4">
        <w:rPr>
          <w:rFonts w:ascii="Avenir LT Std 35 Light" w:eastAsia="Calibri" w:hAnsi="Avenir LT Std 35 Light" w:cs="Arial"/>
          <w:sz w:val="20"/>
          <w:szCs w:val="20"/>
        </w:rPr>
        <w:t>in</w:t>
      </w:r>
      <w:r w:rsidR="00545552" w:rsidRPr="005109C4">
        <w:rPr>
          <w:rFonts w:ascii="Avenir LT Std 35 Light" w:eastAsia="Calibri" w:hAnsi="Avenir LT Std 35 Light" w:cs="Arial"/>
          <w:sz w:val="20"/>
          <w:szCs w:val="20"/>
        </w:rPr>
        <w:t xml:space="preserve"> </w:t>
      </w:r>
      <w:r w:rsidR="00F85D2F" w:rsidRPr="005109C4">
        <w:rPr>
          <w:rFonts w:ascii="Avenir LT Std 35 Light" w:eastAsia="Calibri" w:hAnsi="Avenir LT Std 35 Light" w:cs="Arial"/>
          <w:sz w:val="20"/>
          <w:szCs w:val="20"/>
        </w:rPr>
        <w:t>another 25</w:t>
      </w:r>
      <w:r w:rsidR="00545552" w:rsidRPr="005109C4">
        <w:rPr>
          <w:rFonts w:ascii="Avenir LT Std 35 Light" w:eastAsia="Calibri" w:hAnsi="Avenir LT Std 35 Light" w:cs="Arial"/>
          <w:sz w:val="20"/>
          <w:szCs w:val="20"/>
        </w:rPr>
        <w:t>+ donor families or foundations</w:t>
      </w:r>
      <w:r w:rsidR="00F85D2F" w:rsidRPr="005109C4">
        <w:rPr>
          <w:rFonts w:ascii="Avenir LT Std 35 Light" w:eastAsia="Calibri" w:hAnsi="Avenir LT Std 35 Light" w:cs="Arial"/>
          <w:sz w:val="20"/>
          <w:szCs w:val="20"/>
        </w:rPr>
        <w:t xml:space="preserve"> in the pipeline to be asked in the next th</w:t>
      </w:r>
      <w:r w:rsidR="009278D4" w:rsidRPr="005109C4">
        <w:rPr>
          <w:rFonts w:ascii="Avenir LT Std 35 Light" w:eastAsia="Calibri" w:hAnsi="Avenir LT Std 35 Light" w:cs="Arial"/>
          <w:sz w:val="20"/>
          <w:szCs w:val="20"/>
        </w:rPr>
        <w:t>ree to nine</w:t>
      </w:r>
      <w:r w:rsidR="00F85D2F" w:rsidRPr="005109C4">
        <w:rPr>
          <w:rFonts w:ascii="Avenir LT Std 35 Light" w:eastAsia="Calibri" w:hAnsi="Avenir LT Std 35 Light" w:cs="Arial"/>
          <w:sz w:val="20"/>
          <w:szCs w:val="20"/>
        </w:rPr>
        <w:t xml:space="preserve"> months</w:t>
      </w:r>
    </w:p>
    <w:p w14:paraId="0A1E711A" w14:textId="4E420DAA" w:rsidR="00F85D2F" w:rsidRPr="005109C4" w:rsidRDefault="003B0026" w:rsidP="005109C4">
      <w:pPr>
        <w:numPr>
          <w:ilvl w:val="1"/>
          <w:numId w:val="24"/>
        </w:numPr>
        <w:ind w:left="108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Consistently manage the list to maximize donors</w:t>
      </w:r>
      <w:r w:rsidR="00F21760" w:rsidRPr="005109C4">
        <w:rPr>
          <w:rFonts w:ascii="Avenir LT Std 35 Light" w:eastAsia="Calibri" w:hAnsi="Avenir LT Std 35 Light" w:cs="Arial"/>
          <w:sz w:val="20"/>
          <w:szCs w:val="20"/>
        </w:rPr>
        <w:t>’</w:t>
      </w:r>
      <w:r w:rsidRPr="005109C4">
        <w:rPr>
          <w:rFonts w:ascii="Avenir LT Std 35 Light" w:eastAsia="Calibri" w:hAnsi="Avenir LT Std 35 Light" w:cs="Arial"/>
          <w:sz w:val="20"/>
          <w:szCs w:val="20"/>
        </w:rPr>
        <w:t xml:space="preserve"> and prospects</w:t>
      </w:r>
      <w:r w:rsidR="00F21760" w:rsidRPr="005109C4">
        <w:rPr>
          <w:rFonts w:ascii="Avenir LT Std 35 Light" w:eastAsia="Calibri" w:hAnsi="Avenir LT Std 35 Light" w:cs="Arial"/>
          <w:sz w:val="20"/>
          <w:szCs w:val="20"/>
        </w:rPr>
        <w:t>’</w:t>
      </w:r>
      <w:r w:rsidRPr="005109C4">
        <w:rPr>
          <w:rFonts w:ascii="Avenir LT Std 35 Light" w:eastAsia="Calibri" w:hAnsi="Avenir LT Std 35 Light" w:cs="Arial"/>
          <w:sz w:val="20"/>
          <w:szCs w:val="20"/>
        </w:rPr>
        <w:t xml:space="preserve"> gift potential and </w:t>
      </w:r>
      <w:r w:rsidR="0006050B" w:rsidRPr="005109C4">
        <w:rPr>
          <w:rFonts w:ascii="Avenir LT Std 35 Light" w:eastAsia="Calibri" w:hAnsi="Avenir LT Std 35 Light" w:cs="Arial"/>
          <w:sz w:val="20"/>
          <w:szCs w:val="20"/>
        </w:rPr>
        <w:t>the Director of Philanthropy’s effective use of</w:t>
      </w:r>
      <w:r w:rsidRPr="005109C4">
        <w:rPr>
          <w:rFonts w:ascii="Avenir LT Std 35 Light" w:eastAsia="Calibri" w:hAnsi="Avenir LT Std 35 Light" w:cs="Arial"/>
          <w:sz w:val="20"/>
          <w:szCs w:val="20"/>
        </w:rPr>
        <w:t xml:space="preserve"> time</w:t>
      </w:r>
    </w:p>
    <w:p w14:paraId="4CE599C8" w14:textId="482E1C9F" w:rsidR="00D721CA" w:rsidRPr="005109C4" w:rsidRDefault="00D721CA"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Network </w:t>
      </w:r>
      <w:r w:rsidR="00D552AB" w:rsidRPr="005109C4">
        <w:rPr>
          <w:rFonts w:ascii="Avenir LT Std 35 Light" w:eastAsia="Calibri" w:hAnsi="Avenir LT Std 35 Light" w:cs="Arial"/>
          <w:sz w:val="20"/>
          <w:szCs w:val="20"/>
        </w:rPr>
        <w:t xml:space="preserve">to identify new major gift prospects </w:t>
      </w:r>
      <w:r w:rsidR="00AB1ED3" w:rsidRPr="005109C4">
        <w:rPr>
          <w:rFonts w:ascii="Avenir LT Std 35 Light" w:eastAsia="Calibri" w:hAnsi="Avenir LT Std 35 Light" w:cs="Arial"/>
          <w:sz w:val="20"/>
          <w:szCs w:val="20"/>
        </w:rPr>
        <w:t>who have</w:t>
      </w:r>
      <w:r w:rsidRPr="005109C4">
        <w:rPr>
          <w:rFonts w:ascii="Avenir LT Std 35 Light" w:eastAsia="Calibri" w:hAnsi="Avenir LT Std 35 Light" w:cs="Arial"/>
          <w:sz w:val="20"/>
          <w:szCs w:val="20"/>
        </w:rPr>
        <w:t xml:space="preserve"> characteristics of </w:t>
      </w:r>
      <w:r w:rsidR="00D552AB" w:rsidRPr="005109C4">
        <w:rPr>
          <w:rFonts w:ascii="Avenir LT Std 35 Light" w:eastAsia="Calibri" w:hAnsi="Avenir LT Std 35 Light" w:cs="Arial"/>
          <w:sz w:val="20"/>
          <w:szCs w:val="20"/>
        </w:rPr>
        <w:t>InterVarsity’s</w:t>
      </w:r>
      <w:r w:rsidRPr="005109C4">
        <w:rPr>
          <w:rFonts w:ascii="Avenir LT Std 35 Light" w:eastAsia="Calibri" w:hAnsi="Avenir LT Std 35 Light" w:cs="Arial"/>
          <w:sz w:val="20"/>
          <w:szCs w:val="20"/>
        </w:rPr>
        <w:t xml:space="preserve"> major donors and established practices</w:t>
      </w:r>
    </w:p>
    <w:p w14:paraId="1F49755C" w14:textId="77777777" w:rsidR="00E5639D" w:rsidRDefault="00E5639D" w:rsidP="00F32BD1">
      <w:pPr>
        <w:ind w:left="720"/>
        <w:rPr>
          <w:rFonts w:ascii="Arial" w:hAnsi="Arial" w:cs="Arial"/>
          <w:sz w:val="20"/>
          <w:szCs w:val="20"/>
        </w:rPr>
      </w:pPr>
    </w:p>
    <w:p w14:paraId="60280CE2" w14:textId="77777777" w:rsidR="00E5639D" w:rsidRPr="005109C4" w:rsidRDefault="001C32D8" w:rsidP="00F32BD1">
      <w:pPr>
        <w:rPr>
          <w:rFonts w:ascii="Avenir LT Std 35 Light" w:hAnsi="Avenir LT Std 35 Light" w:cs="Arial"/>
          <w:b/>
          <w:sz w:val="20"/>
        </w:rPr>
      </w:pPr>
      <w:r w:rsidRPr="005109C4">
        <w:rPr>
          <w:rFonts w:ascii="Avenir LT Std 35 Light" w:hAnsi="Avenir LT Std 35 Light" w:cs="Arial"/>
          <w:b/>
          <w:sz w:val="20"/>
        </w:rPr>
        <w:t xml:space="preserve">Planning, </w:t>
      </w:r>
      <w:r w:rsidR="00E5639D" w:rsidRPr="005109C4">
        <w:rPr>
          <w:rFonts w:ascii="Avenir LT Std 35 Light" w:hAnsi="Avenir LT Std 35 Light" w:cs="Arial"/>
          <w:b/>
          <w:sz w:val="20"/>
        </w:rPr>
        <w:t>Metrics</w:t>
      </w:r>
      <w:r w:rsidRPr="005109C4">
        <w:rPr>
          <w:rFonts w:ascii="Avenir LT Std 35 Light" w:hAnsi="Avenir LT Std 35 Light" w:cs="Arial"/>
          <w:b/>
          <w:sz w:val="20"/>
        </w:rPr>
        <w:t xml:space="preserve"> and Donor Visits</w:t>
      </w:r>
    </w:p>
    <w:p w14:paraId="7B83185C" w14:textId="232C3A65" w:rsidR="003B0026" w:rsidRPr="005109C4" w:rsidRDefault="00D552AB"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In cooperation with the</w:t>
      </w:r>
      <w:r w:rsidR="00F36279" w:rsidRPr="005109C4">
        <w:rPr>
          <w:rFonts w:ascii="Avenir LT Std 35 Light" w:eastAsia="Calibri" w:hAnsi="Avenir LT Std 35 Light" w:cs="Arial"/>
          <w:sz w:val="20"/>
          <w:szCs w:val="20"/>
        </w:rPr>
        <w:t xml:space="preserve"> Senior Director of Philanthropy</w:t>
      </w:r>
      <w:r w:rsidRPr="005109C4">
        <w:rPr>
          <w:rFonts w:ascii="Avenir LT Std 35 Light" w:eastAsia="Calibri" w:hAnsi="Avenir LT Std 35 Light" w:cs="Arial"/>
          <w:sz w:val="20"/>
          <w:szCs w:val="20"/>
        </w:rPr>
        <w:t>,</w:t>
      </w:r>
      <w:r w:rsidR="00CD388E" w:rsidRPr="005109C4">
        <w:rPr>
          <w:rFonts w:ascii="Avenir LT Std 35 Light" w:eastAsia="Calibri" w:hAnsi="Avenir LT Std 35 Light" w:cs="Arial"/>
          <w:sz w:val="20"/>
          <w:szCs w:val="20"/>
        </w:rPr>
        <w:t xml:space="preserve"> </w:t>
      </w:r>
      <w:r w:rsidR="00F36279" w:rsidRPr="005109C4">
        <w:rPr>
          <w:rFonts w:ascii="Avenir LT Std 35 Light" w:eastAsia="Calibri" w:hAnsi="Avenir LT Std 35 Light" w:cs="Arial"/>
          <w:sz w:val="20"/>
          <w:szCs w:val="20"/>
        </w:rPr>
        <w:t>complete a</w:t>
      </w:r>
      <w:r w:rsidRPr="005109C4">
        <w:rPr>
          <w:rFonts w:ascii="Avenir LT Std 35 Light" w:eastAsia="Calibri" w:hAnsi="Avenir LT Std 35 Light" w:cs="Arial"/>
          <w:sz w:val="20"/>
          <w:szCs w:val="20"/>
        </w:rPr>
        <w:t>n</w:t>
      </w:r>
      <w:r w:rsidR="00F36279" w:rsidRPr="005109C4">
        <w:rPr>
          <w:rFonts w:ascii="Avenir LT Std 35 Light" w:eastAsia="Calibri" w:hAnsi="Avenir LT Std 35 Light" w:cs="Arial"/>
          <w:sz w:val="20"/>
          <w:szCs w:val="20"/>
        </w:rPr>
        <w:t xml:space="preserve"> </w:t>
      </w:r>
      <w:r w:rsidRPr="005109C4">
        <w:rPr>
          <w:rFonts w:ascii="Avenir LT Std 35 Light" w:eastAsia="Calibri" w:hAnsi="Avenir LT Std 35 Light" w:cs="Arial"/>
          <w:sz w:val="20"/>
          <w:szCs w:val="20"/>
        </w:rPr>
        <w:t xml:space="preserve">annual </w:t>
      </w:r>
      <w:r w:rsidR="00F36279" w:rsidRPr="005109C4">
        <w:rPr>
          <w:rFonts w:ascii="Avenir LT Std 35 Light" w:eastAsia="Calibri" w:hAnsi="Avenir LT Std 35 Light" w:cs="Arial"/>
          <w:sz w:val="20"/>
          <w:szCs w:val="20"/>
        </w:rPr>
        <w:t>plan</w:t>
      </w:r>
      <w:r w:rsidRPr="005109C4">
        <w:rPr>
          <w:rFonts w:ascii="Avenir LT Std 35 Light" w:eastAsia="Calibri" w:hAnsi="Avenir LT Std 35 Light" w:cs="Arial"/>
          <w:sz w:val="20"/>
          <w:szCs w:val="20"/>
        </w:rPr>
        <w:t>,</w:t>
      </w:r>
      <w:r w:rsidR="00F36279" w:rsidRPr="005109C4">
        <w:rPr>
          <w:rFonts w:ascii="Avenir LT Std 35 Light" w:eastAsia="Calibri" w:hAnsi="Avenir LT Std 35 Light" w:cs="Arial"/>
          <w:sz w:val="20"/>
          <w:szCs w:val="20"/>
        </w:rPr>
        <w:t xml:space="preserve"> includ</w:t>
      </w:r>
      <w:r w:rsidRPr="005109C4">
        <w:rPr>
          <w:rFonts w:ascii="Avenir LT Std 35 Light" w:eastAsia="Calibri" w:hAnsi="Avenir LT Std 35 Light" w:cs="Arial"/>
          <w:sz w:val="20"/>
          <w:szCs w:val="20"/>
        </w:rPr>
        <w:t>ing</w:t>
      </w:r>
      <w:r w:rsidR="00F36279" w:rsidRPr="005109C4">
        <w:rPr>
          <w:rFonts w:ascii="Avenir LT Std 35 Light" w:eastAsia="Calibri" w:hAnsi="Avenir LT Std 35 Light" w:cs="Arial"/>
          <w:sz w:val="20"/>
          <w:szCs w:val="20"/>
        </w:rPr>
        <w:t xml:space="preserve"> standardized metrics and individual metrics based on the maturity of your list and the previous fundraising work </w:t>
      </w:r>
      <w:r w:rsidR="009C7799" w:rsidRPr="005109C4">
        <w:rPr>
          <w:rFonts w:ascii="Avenir LT Std 35 Light" w:eastAsia="Calibri" w:hAnsi="Avenir LT Std 35 Light" w:cs="Arial"/>
          <w:sz w:val="20"/>
          <w:szCs w:val="20"/>
        </w:rPr>
        <w:t xml:space="preserve">completed </w:t>
      </w:r>
      <w:r w:rsidR="00F36279" w:rsidRPr="005109C4">
        <w:rPr>
          <w:rFonts w:ascii="Avenir LT Std 35 Light" w:eastAsia="Calibri" w:hAnsi="Avenir LT Std 35 Light" w:cs="Arial"/>
          <w:sz w:val="20"/>
          <w:szCs w:val="20"/>
        </w:rPr>
        <w:t>with assigned donors</w:t>
      </w:r>
    </w:p>
    <w:p w14:paraId="6F4A6E97" w14:textId="7DDDE6F9" w:rsidR="000846E4" w:rsidRPr="005109C4" w:rsidRDefault="000846E4" w:rsidP="005109C4">
      <w:pPr>
        <w:numPr>
          <w:ilvl w:val="1"/>
          <w:numId w:val="24"/>
        </w:numPr>
        <w:ind w:left="108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Standard metrics include</w:t>
      </w:r>
      <w:r w:rsidR="005109C4">
        <w:rPr>
          <w:rFonts w:ascii="Avenir LT Std 35 Light" w:eastAsia="Calibri" w:hAnsi="Avenir LT Std 35 Light" w:cs="Arial"/>
          <w:sz w:val="20"/>
          <w:szCs w:val="20"/>
        </w:rPr>
        <w:t>:</w:t>
      </w:r>
    </w:p>
    <w:p w14:paraId="158189B9" w14:textId="3634D59F" w:rsidR="000846E4"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t>E</w:t>
      </w:r>
      <w:r w:rsidR="000846E4" w:rsidRPr="005109C4">
        <w:rPr>
          <w:rFonts w:ascii="Avenir LT Std 35 Light" w:eastAsia="Calibri" w:hAnsi="Avenir LT Std 35 Light" w:cs="Arial"/>
          <w:sz w:val="20"/>
          <w:szCs w:val="20"/>
        </w:rPr>
        <w:t>ight to twelve face to face visits per month</w:t>
      </w:r>
    </w:p>
    <w:p w14:paraId="258D4338" w14:textId="617FC28B" w:rsidR="000846E4"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t>W</w:t>
      </w:r>
      <w:r w:rsidR="000846E4" w:rsidRPr="005109C4">
        <w:rPr>
          <w:rFonts w:ascii="Avenir LT Std 35 Light" w:eastAsia="Calibri" w:hAnsi="Avenir LT Std 35 Light" w:cs="Arial"/>
          <w:sz w:val="20"/>
          <w:szCs w:val="20"/>
        </w:rPr>
        <w:t xml:space="preserve">ritten cultivation strategies for the top ten donors on the list, </w:t>
      </w:r>
    </w:p>
    <w:p w14:paraId="375879FC" w14:textId="4778C69B" w:rsidR="000846E4"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t>A</w:t>
      </w:r>
      <w:r w:rsidR="000846E4" w:rsidRPr="005109C4">
        <w:rPr>
          <w:rFonts w:ascii="Avenir LT Std 35 Light" w:eastAsia="Calibri" w:hAnsi="Avenir LT Std 35 Light" w:cs="Arial"/>
          <w:sz w:val="20"/>
          <w:szCs w:val="20"/>
        </w:rPr>
        <w:t xml:space="preserve"> commitment to partner with senior leaders and key colleagues. For example, every Director of Philanthropy needs to partner with a Planned Giving Officer to help close estate and planned gifts visiting prospects toget</w:t>
      </w:r>
      <w:r w:rsidR="00C20E65" w:rsidRPr="005109C4">
        <w:rPr>
          <w:rFonts w:ascii="Avenir LT Std 35 Light" w:eastAsia="Calibri" w:hAnsi="Avenir LT Std 35 Light" w:cs="Arial"/>
          <w:sz w:val="20"/>
          <w:szCs w:val="20"/>
        </w:rPr>
        <w:t>her at least four times a year</w:t>
      </w:r>
    </w:p>
    <w:p w14:paraId="584C8CB1" w14:textId="565AA421" w:rsidR="00C20E65" w:rsidRPr="005109C4" w:rsidRDefault="000846E4" w:rsidP="005109C4">
      <w:pPr>
        <w:numPr>
          <w:ilvl w:val="2"/>
          <w:numId w:val="24"/>
        </w:numPr>
        <w:ind w:left="180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Support the President, Executive Vice Presidents and other senior leaders by preparing written standardized briefings for each donor/prospect you will see together</w:t>
      </w:r>
    </w:p>
    <w:p w14:paraId="0BBE3B78" w14:textId="6E575D6D" w:rsidR="000846E4" w:rsidRPr="005109C4" w:rsidRDefault="000846E4" w:rsidP="005109C4">
      <w:pPr>
        <w:numPr>
          <w:ilvl w:val="2"/>
          <w:numId w:val="24"/>
        </w:numPr>
        <w:ind w:left="180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Inform the donor/prospect family or foundation the purpose of your visit in advance</w:t>
      </w:r>
      <w:r w:rsidR="00B003EA" w:rsidRPr="005109C4">
        <w:rPr>
          <w:rFonts w:ascii="Avenir LT Std 35 Light" w:eastAsia="Calibri" w:hAnsi="Avenir LT Std 35 Light" w:cs="Arial"/>
          <w:sz w:val="20"/>
          <w:szCs w:val="20"/>
        </w:rPr>
        <w:t xml:space="preserve"> and</w:t>
      </w:r>
      <w:r w:rsidRPr="005109C4">
        <w:rPr>
          <w:rFonts w:ascii="Avenir LT Std 35 Light" w:eastAsia="Calibri" w:hAnsi="Avenir LT Std 35 Light" w:cs="Arial"/>
          <w:sz w:val="20"/>
          <w:szCs w:val="20"/>
        </w:rPr>
        <w:t xml:space="preserve"> in writing</w:t>
      </w:r>
    </w:p>
    <w:p w14:paraId="32FAA020" w14:textId="54054DBE" w:rsidR="00C20E65" w:rsidRPr="005109C4" w:rsidRDefault="009B21E6" w:rsidP="005109C4">
      <w:pPr>
        <w:numPr>
          <w:ilvl w:val="1"/>
          <w:numId w:val="24"/>
        </w:numPr>
        <w:ind w:left="108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Individual metrics include</w:t>
      </w:r>
      <w:r w:rsidR="005109C4">
        <w:rPr>
          <w:rFonts w:ascii="Avenir LT Std 35 Light" w:eastAsia="Calibri" w:hAnsi="Avenir LT Std 35 Light" w:cs="Arial"/>
          <w:sz w:val="20"/>
          <w:szCs w:val="20"/>
        </w:rPr>
        <w:t>:</w:t>
      </w:r>
    </w:p>
    <w:p w14:paraId="53DDB67A" w14:textId="4A9E8030" w:rsidR="00C20E65"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t>A</w:t>
      </w:r>
      <w:r w:rsidR="009B21E6" w:rsidRPr="005109C4">
        <w:rPr>
          <w:rFonts w:ascii="Avenir LT Std 35 Light" w:eastAsia="Calibri" w:hAnsi="Avenir LT Std 35 Light" w:cs="Arial"/>
          <w:sz w:val="20"/>
          <w:szCs w:val="20"/>
        </w:rPr>
        <w:t xml:space="preserve"> fundraising goal</w:t>
      </w:r>
      <w:r w:rsidR="003B0026" w:rsidRPr="005109C4">
        <w:rPr>
          <w:rFonts w:ascii="Avenir LT Std 35 Light" w:eastAsia="Calibri" w:hAnsi="Avenir LT Std 35 Light" w:cs="Arial"/>
          <w:sz w:val="20"/>
          <w:szCs w:val="20"/>
        </w:rPr>
        <w:t xml:space="preserve"> for the list</w:t>
      </w:r>
    </w:p>
    <w:p w14:paraId="7BAE51C4" w14:textId="7D94BDD8" w:rsidR="00C20E65"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lastRenderedPageBreak/>
        <w:t>T</w:t>
      </w:r>
      <w:r w:rsidR="003B0026" w:rsidRPr="005109C4">
        <w:rPr>
          <w:rFonts w:ascii="Avenir LT Std 35 Light" w:eastAsia="Calibri" w:hAnsi="Avenir LT Std 35 Light" w:cs="Arial"/>
          <w:sz w:val="20"/>
          <w:szCs w:val="20"/>
        </w:rPr>
        <w:t xml:space="preserve">he </w:t>
      </w:r>
      <w:r w:rsidR="009B21E6" w:rsidRPr="005109C4">
        <w:rPr>
          <w:rFonts w:ascii="Avenir LT Std 35 Light" w:eastAsia="Calibri" w:hAnsi="Avenir LT Std 35 Light" w:cs="Arial"/>
          <w:sz w:val="20"/>
          <w:szCs w:val="20"/>
        </w:rPr>
        <w:t>number of proposals presented</w:t>
      </w:r>
      <w:r w:rsidR="003B0026" w:rsidRPr="005109C4">
        <w:rPr>
          <w:rFonts w:ascii="Avenir LT Std 35 Light" w:eastAsia="Calibri" w:hAnsi="Avenir LT Std 35 Light" w:cs="Arial"/>
          <w:sz w:val="20"/>
          <w:szCs w:val="20"/>
        </w:rPr>
        <w:t xml:space="preserve"> to donors/prospects</w:t>
      </w:r>
    </w:p>
    <w:p w14:paraId="6983B82C" w14:textId="3A8329EA" w:rsidR="00C20E65"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t>T</w:t>
      </w:r>
      <w:r w:rsidR="003B0026" w:rsidRPr="005109C4">
        <w:rPr>
          <w:rFonts w:ascii="Avenir LT Std 35 Light" w:eastAsia="Calibri" w:hAnsi="Avenir LT Std 35 Light" w:cs="Arial"/>
          <w:sz w:val="20"/>
          <w:szCs w:val="20"/>
        </w:rPr>
        <w:t xml:space="preserve">he </w:t>
      </w:r>
      <w:r w:rsidR="009B21E6" w:rsidRPr="005109C4">
        <w:rPr>
          <w:rFonts w:ascii="Avenir LT Std 35 Light" w:eastAsia="Calibri" w:hAnsi="Avenir LT Std 35 Light" w:cs="Arial"/>
          <w:sz w:val="20"/>
          <w:szCs w:val="20"/>
        </w:rPr>
        <w:t>number of proposals closed successfully</w:t>
      </w:r>
    </w:p>
    <w:p w14:paraId="7D3D6671" w14:textId="570B0B7B" w:rsidR="00D24907"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t>T</w:t>
      </w:r>
      <w:r w:rsidR="00D24907" w:rsidRPr="005109C4">
        <w:rPr>
          <w:rFonts w:ascii="Avenir LT Std 35 Light" w:eastAsia="Calibri" w:hAnsi="Avenir LT Std 35 Light" w:cs="Arial"/>
          <w:sz w:val="20"/>
          <w:szCs w:val="20"/>
        </w:rPr>
        <w:t>he number of proposals not closed successfully</w:t>
      </w:r>
    </w:p>
    <w:p w14:paraId="379003EC" w14:textId="54EBC3B5" w:rsidR="009B21E6" w:rsidRPr="005109C4" w:rsidRDefault="005109C4" w:rsidP="005109C4">
      <w:pPr>
        <w:numPr>
          <w:ilvl w:val="2"/>
          <w:numId w:val="24"/>
        </w:numPr>
        <w:ind w:left="1800"/>
        <w:rPr>
          <w:rFonts w:ascii="Avenir LT Std 35 Light" w:eastAsia="Calibri" w:hAnsi="Avenir LT Std 35 Light" w:cs="Arial"/>
          <w:sz w:val="20"/>
          <w:szCs w:val="20"/>
        </w:rPr>
      </w:pPr>
      <w:r>
        <w:rPr>
          <w:rFonts w:ascii="Avenir LT Std 35 Light" w:eastAsia="Calibri" w:hAnsi="Avenir LT Std 35 Light" w:cs="Arial"/>
          <w:sz w:val="20"/>
          <w:szCs w:val="20"/>
        </w:rPr>
        <w:t>O</w:t>
      </w:r>
      <w:r w:rsidR="003B0026" w:rsidRPr="005109C4">
        <w:rPr>
          <w:rFonts w:ascii="Avenir LT Std 35 Light" w:eastAsia="Calibri" w:hAnsi="Avenir LT Std 35 Light" w:cs="Arial"/>
          <w:sz w:val="20"/>
          <w:szCs w:val="20"/>
        </w:rPr>
        <w:t>ther helpful metrics</w:t>
      </w:r>
      <w:r w:rsidR="00EC1CA5" w:rsidRPr="005109C4">
        <w:rPr>
          <w:rFonts w:ascii="Avenir LT Std 35 Light" w:eastAsia="Calibri" w:hAnsi="Avenir LT Std 35 Light" w:cs="Arial"/>
          <w:sz w:val="20"/>
          <w:szCs w:val="20"/>
        </w:rPr>
        <w:t xml:space="preserve"> as necessary</w:t>
      </w:r>
    </w:p>
    <w:p w14:paraId="52D5322D" w14:textId="77777777" w:rsidR="002818E3" w:rsidRPr="005109C4" w:rsidRDefault="002818E3"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Meet donors</w:t>
      </w:r>
      <w:r w:rsidR="00EC1CA5" w:rsidRPr="005109C4">
        <w:rPr>
          <w:rFonts w:ascii="Avenir LT Std 35 Light" w:eastAsia="Calibri" w:hAnsi="Avenir LT Std 35 Light" w:cs="Arial"/>
          <w:sz w:val="20"/>
          <w:szCs w:val="20"/>
        </w:rPr>
        <w:t>’</w:t>
      </w:r>
      <w:r w:rsidRPr="005109C4">
        <w:rPr>
          <w:rFonts w:ascii="Avenir LT Std 35 Light" w:eastAsia="Calibri" w:hAnsi="Avenir LT Std 35 Light" w:cs="Arial"/>
          <w:sz w:val="20"/>
          <w:szCs w:val="20"/>
        </w:rPr>
        <w:t xml:space="preserve"> stewardship objectives with a servant’s heart </w:t>
      </w:r>
    </w:p>
    <w:p w14:paraId="57F2D7EA" w14:textId="06CF5B44" w:rsidR="002818E3" w:rsidRPr="005109C4" w:rsidRDefault="002818E3"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Work with Development Communication</w:t>
      </w:r>
      <w:r w:rsidR="00EC1CA5" w:rsidRPr="005109C4">
        <w:rPr>
          <w:rFonts w:ascii="Avenir LT Std 35 Light" w:eastAsia="Calibri" w:hAnsi="Avenir LT Std 35 Light" w:cs="Arial"/>
          <w:sz w:val="20"/>
          <w:szCs w:val="20"/>
        </w:rPr>
        <w:t>s</w:t>
      </w:r>
      <w:r w:rsidRPr="005109C4">
        <w:rPr>
          <w:rFonts w:ascii="Avenir LT Std 35 Light" w:eastAsia="Calibri" w:hAnsi="Avenir LT Std 35 Light" w:cs="Arial"/>
          <w:sz w:val="20"/>
          <w:szCs w:val="20"/>
        </w:rPr>
        <w:t xml:space="preserve"> Staff for specialized stewardship letters from the President and other appropriate leaders. Prepare you own thank you note after donor/prospect visits and other appropriate times</w:t>
      </w:r>
    </w:p>
    <w:p w14:paraId="1A52179C" w14:textId="77777777" w:rsidR="00C26FAC" w:rsidRPr="00B95235" w:rsidRDefault="00C26FAC" w:rsidP="00435DF1">
      <w:pPr>
        <w:rPr>
          <w:rFonts w:ascii="Arial" w:hAnsi="Arial" w:cs="Arial"/>
          <w:sz w:val="20"/>
          <w:szCs w:val="20"/>
        </w:rPr>
      </w:pPr>
    </w:p>
    <w:p w14:paraId="5A6068DA" w14:textId="77777777" w:rsidR="00C81B31" w:rsidRPr="005109C4" w:rsidRDefault="00052078" w:rsidP="002818E3">
      <w:pPr>
        <w:rPr>
          <w:rFonts w:ascii="Avenir LT Std 35 Light" w:hAnsi="Avenir LT Std 35 Light" w:cs="Arial"/>
          <w:b/>
          <w:sz w:val="20"/>
        </w:rPr>
      </w:pPr>
      <w:r w:rsidRPr="005109C4">
        <w:rPr>
          <w:rFonts w:ascii="Avenir LT Std 35 Light" w:hAnsi="Avenir LT Std 35 Light" w:cs="Arial"/>
          <w:b/>
          <w:sz w:val="20"/>
        </w:rPr>
        <w:t xml:space="preserve">Donor Visit </w:t>
      </w:r>
      <w:r w:rsidR="00C81B31" w:rsidRPr="005109C4">
        <w:rPr>
          <w:rFonts w:ascii="Avenir LT Std 35 Light" w:hAnsi="Avenir LT Std 35 Light" w:cs="Arial"/>
          <w:b/>
          <w:sz w:val="20"/>
        </w:rPr>
        <w:t>Prepar</w:t>
      </w:r>
      <w:r w:rsidRPr="005109C4">
        <w:rPr>
          <w:rFonts w:ascii="Avenir LT Std 35 Light" w:hAnsi="Avenir LT Std 35 Light" w:cs="Arial"/>
          <w:b/>
          <w:sz w:val="20"/>
        </w:rPr>
        <w:t xml:space="preserve">ation and </w:t>
      </w:r>
      <w:r w:rsidR="00F32BD1" w:rsidRPr="005109C4">
        <w:rPr>
          <w:rFonts w:ascii="Avenir LT Std 35 Light" w:hAnsi="Avenir LT Std 35 Light" w:cs="Arial"/>
          <w:b/>
          <w:sz w:val="20"/>
        </w:rPr>
        <w:t>Follow-up</w:t>
      </w:r>
      <w:r w:rsidR="00C81B31" w:rsidRPr="005109C4">
        <w:rPr>
          <w:rFonts w:ascii="Avenir LT Std 35 Light" w:hAnsi="Avenir LT Std 35 Light" w:cs="Arial"/>
          <w:b/>
          <w:sz w:val="20"/>
        </w:rPr>
        <w:t xml:space="preserve">: 45% </w:t>
      </w:r>
    </w:p>
    <w:p w14:paraId="3FA36157" w14:textId="77777777" w:rsidR="00D42140" w:rsidRPr="005109C4" w:rsidRDefault="00B003EA"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Know and effectively communicate InterVarsity’s ethos, vision, mission, and funding </w:t>
      </w:r>
      <w:r w:rsidR="008D4B04" w:rsidRPr="005109C4">
        <w:rPr>
          <w:rFonts w:ascii="Avenir LT Std 35 Light" w:eastAsia="Calibri" w:hAnsi="Avenir LT Std 35 Light" w:cs="Arial"/>
          <w:sz w:val="20"/>
          <w:szCs w:val="20"/>
        </w:rPr>
        <w:t>priorities</w:t>
      </w:r>
    </w:p>
    <w:p w14:paraId="79DA20E4" w14:textId="4C0663F6" w:rsidR="00926682" w:rsidRPr="005109C4" w:rsidRDefault="002B424E"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Read research provided and complete your own research; including talking with staff who know or are supported by the major gift donor/prospect</w:t>
      </w:r>
    </w:p>
    <w:p w14:paraId="402CC64F" w14:textId="47CBF8B1" w:rsidR="002B424E" w:rsidRPr="005109C4" w:rsidRDefault="0006050B"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Inform campus staff in advance when you are meeting with donors who provide staff support.  Become informed about what is happening on the campus they support</w:t>
      </w:r>
    </w:p>
    <w:p w14:paraId="10C0ABBB" w14:textId="0E21F54B" w:rsidR="008D4B04" w:rsidRPr="005109C4" w:rsidRDefault="008D4B04"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Review and learn important information in donors’ electronic file. Be familiar with gift history and area/s supported. Be prepared to provide an upda</w:t>
      </w:r>
      <w:r w:rsidR="00FB6F38" w:rsidRPr="005109C4">
        <w:rPr>
          <w:rFonts w:ascii="Avenir LT Std 35 Light" w:eastAsia="Calibri" w:hAnsi="Avenir LT Std 35 Light" w:cs="Arial"/>
          <w:sz w:val="20"/>
          <w:szCs w:val="20"/>
        </w:rPr>
        <w:t>te on recent major donor’s gift</w:t>
      </w:r>
      <w:r w:rsidRPr="005109C4">
        <w:rPr>
          <w:rFonts w:ascii="Avenir LT Std 35 Light" w:eastAsia="Calibri" w:hAnsi="Avenir LT Std 35 Light" w:cs="Arial"/>
          <w:sz w:val="20"/>
          <w:szCs w:val="20"/>
        </w:rPr>
        <w:t>s. Start and continue relationships with good stewardship</w:t>
      </w:r>
    </w:p>
    <w:p w14:paraId="4A88CF0B" w14:textId="0410A8A2" w:rsidR="002B424E" w:rsidRPr="005109C4" w:rsidRDefault="002B424E"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Prepare an outline of what you want to accomplish in your meeting, including what questions you may ask</w:t>
      </w:r>
      <w:r w:rsidR="00AD7CC1" w:rsidRPr="005109C4">
        <w:rPr>
          <w:rFonts w:ascii="Avenir LT Std 35 Light" w:eastAsia="Calibri" w:hAnsi="Avenir LT Std 35 Light" w:cs="Arial"/>
          <w:sz w:val="20"/>
          <w:szCs w:val="20"/>
        </w:rPr>
        <w:t>, and the outcomes you expect that will inform your next step</w:t>
      </w:r>
      <w:r w:rsidR="005109C4">
        <w:rPr>
          <w:rFonts w:ascii="Avenir LT Std 35 Light" w:eastAsia="Calibri" w:hAnsi="Avenir LT Std 35 Light" w:cs="Arial"/>
          <w:sz w:val="20"/>
          <w:szCs w:val="20"/>
        </w:rPr>
        <w:t>(s)</w:t>
      </w:r>
    </w:p>
    <w:p w14:paraId="7D7BB5FB" w14:textId="226B8D80" w:rsidR="002B424E" w:rsidRPr="005109C4" w:rsidRDefault="00AD7CC1"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Write</w:t>
      </w:r>
      <w:r w:rsidR="002B424E" w:rsidRPr="005109C4">
        <w:rPr>
          <w:rFonts w:ascii="Avenir LT Std 35 Light" w:eastAsia="Calibri" w:hAnsi="Avenir LT Std 35 Light" w:cs="Arial"/>
          <w:sz w:val="20"/>
          <w:szCs w:val="20"/>
        </w:rPr>
        <w:t xml:space="preserve"> a meeting report for InterVarsity’</w:t>
      </w:r>
      <w:r w:rsidRPr="005109C4">
        <w:rPr>
          <w:rFonts w:ascii="Avenir LT Std 35 Light" w:eastAsia="Calibri" w:hAnsi="Avenir LT Std 35 Light" w:cs="Arial"/>
          <w:sz w:val="20"/>
          <w:szCs w:val="20"/>
        </w:rPr>
        <w:t>s donor database</w:t>
      </w:r>
      <w:r w:rsidR="002B424E" w:rsidRPr="005109C4">
        <w:rPr>
          <w:rFonts w:ascii="Avenir LT Std 35 Light" w:eastAsia="Calibri" w:hAnsi="Avenir LT Std 35 Light" w:cs="Arial"/>
          <w:sz w:val="20"/>
          <w:szCs w:val="20"/>
        </w:rPr>
        <w:t>. Include critical information you discovered and next steps to be taken to advance the donor’s relationship with and engagement in InterVarsity</w:t>
      </w:r>
    </w:p>
    <w:p w14:paraId="0E0147FC" w14:textId="20B30937" w:rsidR="002B424E" w:rsidRPr="005109C4" w:rsidRDefault="002B424E"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Learn what is necessary to answer any question</w:t>
      </w:r>
      <w:r w:rsidR="0006050B" w:rsidRPr="005109C4">
        <w:rPr>
          <w:rFonts w:ascii="Avenir LT Std 35 Light" w:eastAsia="Calibri" w:hAnsi="Avenir LT Std 35 Light" w:cs="Arial"/>
          <w:sz w:val="20"/>
          <w:szCs w:val="20"/>
        </w:rPr>
        <w:t>/</w:t>
      </w:r>
      <w:r w:rsidRPr="005109C4">
        <w:rPr>
          <w:rFonts w:ascii="Avenir LT Std 35 Light" w:eastAsia="Calibri" w:hAnsi="Avenir LT Std 35 Light" w:cs="Arial"/>
          <w:sz w:val="20"/>
          <w:szCs w:val="20"/>
        </w:rPr>
        <w:t>s the donor has or to visit again with information the donor needs to consider a gift</w:t>
      </w:r>
    </w:p>
    <w:p w14:paraId="6233544E" w14:textId="0F754F30" w:rsidR="0006050B" w:rsidRPr="005109C4" w:rsidRDefault="002B424E"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Prepare a cultivation plan for donor</w:t>
      </w:r>
      <w:r w:rsidR="00052078" w:rsidRPr="005109C4">
        <w:rPr>
          <w:rFonts w:ascii="Avenir LT Std 35 Light" w:eastAsia="Calibri" w:hAnsi="Avenir LT Std 35 Light" w:cs="Arial"/>
          <w:sz w:val="20"/>
          <w:szCs w:val="20"/>
        </w:rPr>
        <w:t xml:space="preserve"> asks</w:t>
      </w:r>
      <w:r w:rsidRPr="005109C4">
        <w:rPr>
          <w:rFonts w:ascii="Avenir LT Std 35 Light" w:eastAsia="Calibri" w:hAnsi="Avenir LT Std 35 Light" w:cs="Arial"/>
          <w:sz w:val="20"/>
          <w:szCs w:val="20"/>
        </w:rPr>
        <w:t xml:space="preserve"> </w:t>
      </w:r>
      <w:r w:rsidR="00052078" w:rsidRPr="005109C4">
        <w:rPr>
          <w:rFonts w:ascii="Avenir LT Std 35 Light" w:eastAsia="Calibri" w:hAnsi="Avenir LT Std 35 Light" w:cs="Arial"/>
          <w:sz w:val="20"/>
          <w:szCs w:val="20"/>
        </w:rPr>
        <w:t>that will occur</w:t>
      </w:r>
      <w:r w:rsidRPr="005109C4">
        <w:rPr>
          <w:rFonts w:ascii="Avenir LT Std 35 Light" w:eastAsia="Calibri" w:hAnsi="Avenir LT Std 35 Light" w:cs="Arial"/>
          <w:sz w:val="20"/>
          <w:szCs w:val="20"/>
        </w:rPr>
        <w:t xml:space="preserve"> in the next three to six months</w:t>
      </w:r>
    </w:p>
    <w:p w14:paraId="6636124B" w14:textId="783191CB" w:rsidR="008B79EE" w:rsidRPr="005109C4" w:rsidRDefault="0006050B"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Prepare emails, letters and notes for phone calls to be used by the President and Executive Vice President with donors/prospects on your list</w:t>
      </w:r>
    </w:p>
    <w:p w14:paraId="4368BEE8" w14:textId="77777777" w:rsidR="00B003EA" w:rsidRPr="005109C4" w:rsidRDefault="00B003EA"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Work with InterVarsity’s Grant Writer and the appropriate project or department leader to prepare</w:t>
      </w:r>
      <w:r w:rsidR="00FB6F38" w:rsidRPr="005109C4">
        <w:rPr>
          <w:rFonts w:ascii="Avenir LT Std 35 Light" w:eastAsia="Calibri" w:hAnsi="Avenir LT Std 35 Light" w:cs="Arial"/>
          <w:sz w:val="20"/>
          <w:szCs w:val="20"/>
        </w:rPr>
        <w:t xml:space="preserve"> or support the preparation of</w:t>
      </w:r>
      <w:r w:rsidRPr="005109C4">
        <w:rPr>
          <w:rFonts w:ascii="Avenir LT Std 35 Light" w:eastAsia="Calibri" w:hAnsi="Avenir LT Std 35 Light" w:cs="Arial"/>
          <w:sz w:val="20"/>
          <w:szCs w:val="20"/>
        </w:rPr>
        <w:t xml:space="preserve"> written proposals for donors</w:t>
      </w:r>
    </w:p>
    <w:p w14:paraId="2470A732" w14:textId="71918F41" w:rsidR="00B003EA" w:rsidRPr="005109C4" w:rsidRDefault="00B003EA"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Present InterVarsity’s major donors with a written proposal requesting a specific gift amount</w:t>
      </w:r>
    </w:p>
    <w:p w14:paraId="10CAE5A2" w14:textId="77777777" w:rsidR="007F30FC" w:rsidRPr="003B0026" w:rsidRDefault="007F30FC" w:rsidP="00435DF1">
      <w:pPr>
        <w:ind w:left="288"/>
        <w:rPr>
          <w:rFonts w:ascii="Arial" w:hAnsi="Arial" w:cs="Arial"/>
          <w:sz w:val="20"/>
          <w:szCs w:val="20"/>
        </w:rPr>
      </w:pPr>
    </w:p>
    <w:p w14:paraId="52D841BB" w14:textId="77777777" w:rsidR="008B79EE" w:rsidRPr="005109C4" w:rsidRDefault="00545552" w:rsidP="0048215D">
      <w:pPr>
        <w:rPr>
          <w:rFonts w:ascii="Avenir LT Std 35 Light" w:hAnsi="Avenir LT Std 35 Light" w:cs="Arial"/>
          <w:b/>
          <w:sz w:val="20"/>
        </w:rPr>
      </w:pPr>
      <w:r w:rsidRPr="005109C4">
        <w:rPr>
          <w:rFonts w:ascii="Avenir LT Std 35 Light" w:hAnsi="Avenir LT Std 35 Light" w:cs="Arial"/>
          <w:b/>
          <w:sz w:val="20"/>
        </w:rPr>
        <w:t xml:space="preserve">Team Meetings, </w:t>
      </w:r>
      <w:r w:rsidR="00C81B31" w:rsidRPr="005109C4">
        <w:rPr>
          <w:rFonts w:ascii="Avenir LT Std 35 Light" w:hAnsi="Avenir LT Std 35 Light" w:cs="Arial"/>
          <w:b/>
          <w:sz w:val="20"/>
        </w:rPr>
        <w:t xml:space="preserve">Training, </w:t>
      </w:r>
      <w:r w:rsidRPr="005109C4">
        <w:rPr>
          <w:rFonts w:ascii="Avenir LT Std 35 Light" w:hAnsi="Avenir LT Std 35 Light" w:cs="Arial"/>
          <w:b/>
          <w:sz w:val="20"/>
        </w:rPr>
        <w:t>Video Call Meetings, and IVCF National Conferences and Events</w:t>
      </w:r>
      <w:r w:rsidR="0048215D" w:rsidRPr="005109C4">
        <w:rPr>
          <w:rFonts w:ascii="Avenir LT Std 35 Light" w:hAnsi="Avenir LT Std 35 Light" w:cs="Arial"/>
          <w:b/>
          <w:sz w:val="20"/>
        </w:rPr>
        <w:t>: 10%</w:t>
      </w:r>
    </w:p>
    <w:p w14:paraId="4D5E8085"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Participate in team meetings and/or conference calls that are strategically necessary to the accomplishment of the </w:t>
      </w:r>
      <w:r w:rsidR="00C81B31" w:rsidRPr="005109C4">
        <w:rPr>
          <w:rFonts w:ascii="Avenir LT Std 35 Light" w:eastAsia="Calibri" w:hAnsi="Avenir LT Std 35 Light" w:cs="Arial"/>
          <w:sz w:val="20"/>
          <w:szCs w:val="20"/>
        </w:rPr>
        <w:t>Director of Philanthropy’s</w:t>
      </w:r>
      <w:r w:rsidRPr="005109C4">
        <w:rPr>
          <w:rFonts w:ascii="Avenir LT Std 35 Light" w:eastAsia="Calibri" w:hAnsi="Avenir LT Std 35 Light" w:cs="Arial"/>
          <w:sz w:val="20"/>
          <w:szCs w:val="20"/>
        </w:rPr>
        <w:t xml:space="preserve"> plan</w:t>
      </w:r>
    </w:p>
    <w:p w14:paraId="3D754323" w14:textId="2FDF9E8F" w:rsidR="00C81B31"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Establish and maintain effective</w:t>
      </w:r>
      <w:r w:rsidR="00C81B31" w:rsidRPr="005109C4">
        <w:rPr>
          <w:rFonts w:ascii="Avenir LT Std 35 Light" w:eastAsia="Calibri" w:hAnsi="Avenir LT Std 35 Light" w:cs="Arial"/>
          <w:sz w:val="20"/>
          <w:szCs w:val="20"/>
        </w:rPr>
        <w:t>, trusting</w:t>
      </w:r>
      <w:r w:rsidR="00E363FC" w:rsidRPr="005109C4">
        <w:rPr>
          <w:rFonts w:ascii="Avenir LT Std 35 Light" w:eastAsia="Calibri" w:hAnsi="Avenir LT Std 35 Light" w:cs="Arial"/>
          <w:sz w:val="20"/>
          <w:szCs w:val="20"/>
        </w:rPr>
        <w:t>,</w:t>
      </w:r>
      <w:r w:rsidRPr="005109C4">
        <w:rPr>
          <w:rFonts w:ascii="Avenir LT Std 35 Light" w:eastAsia="Calibri" w:hAnsi="Avenir LT Std 35 Light" w:cs="Arial"/>
          <w:sz w:val="20"/>
          <w:szCs w:val="20"/>
        </w:rPr>
        <w:t xml:space="preserve"> and collaborative relationships with employees at all levels of </w:t>
      </w:r>
      <w:r w:rsidR="00C81B31" w:rsidRPr="005109C4">
        <w:rPr>
          <w:rFonts w:ascii="Avenir LT Std 35 Light" w:eastAsia="Calibri" w:hAnsi="Avenir LT Std 35 Light" w:cs="Arial"/>
          <w:sz w:val="20"/>
          <w:szCs w:val="20"/>
        </w:rPr>
        <w:t>InterVarsity</w:t>
      </w:r>
    </w:p>
    <w:p w14:paraId="569D60DE" w14:textId="19C459B3" w:rsidR="00E363FC" w:rsidRPr="005109C4" w:rsidRDefault="00C81B31"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Provide expertise when asked about the Director of Philanthropy’s role and responsibilities. Be an ambassador and expert helping others understand the </w:t>
      </w:r>
      <w:r w:rsidR="00AD7CC1" w:rsidRPr="005109C4">
        <w:rPr>
          <w:rFonts w:ascii="Avenir LT Std 35 Light" w:eastAsia="Calibri" w:hAnsi="Avenir LT Std 35 Light" w:cs="Arial"/>
          <w:sz w:val="20"/>
          <w:szCs w:val="20"/>
        </w:rPr>
        <w:t xml:space="preserve">opportunities for partnership and the </w:t>
      </w:r>
      <w:r w:rsidRPr="005109C4">
        <w:rPr>
          <w:rFonts w:ascii="Avenir LT Std 35 Light" w:eastAsia="Calibri" w:hAnsi="Avenir LT Std 35 Light" w:cs="Arial"/>
          <w:sz w:val="20"/>
          <w:szCs w:val="20"/>
        </w:rPr>
        <w:t>boundaries of the job</w:t>
      </w:r>
    </w:p>
    <w:p w14:paraId="6E9A059A" w14:textId="1CB1F1AF" w:rsidR="00926682" w:rsidRPr="005109C4" w:rsidRDefault="00926682"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In cooperation with your supervisor and the National Director of Major Gift Engagement, identify appropriate growth opportunities (training, conferences, coaching, etc.) and never stop learning and growing your skills, spiritual depth, and maturity</w:t>
      </w:r>
    </w:p>
    <w:p w14:paraId="25D5E6CC" w14:textId="77777777" w:rsidR="007F30FC" w:rsidRPr="00B95235" w:rsidRDefault="007F30FC" w:rsidP="007F30FC">
      <w:pPr>
        <w:rPr>
          <w:rFonts w:ascii="Arial" w:hAnsi="Arial" w:cs="Arial"/>
          <w:b/>
          <w:sz w:val="20"/>
          <w:szCs w:val="20"/>
        </w:rPr>
      </w:pPr>
    </w:p>
    <w:p w14:paraId="1A03F1B5" w14:textId="77777777" w:rsidR="007F30FC" w:rsidRPr="005109C4" w:rsidRDefault="0048215D" w:rsidP="007F30FC">
      <w:pPr>
        <w:rPr>
          <w:rFonts w:ascii="Avenir LT Std 35 Light" w:hAnsi="Avenir LT Std 35 Light" w:cs="Arial"/>
          <w:b/>
          <w:sz w:val="20"/>
        </w:rPr>
      </w:pPr>
      <w:r w:rsidRPr="005109C4">
        <w:rPr>
          <w:rFonts w:ascii="Avenir LT Std 35 Light" w:hAnsi="Avenir LT Std 35 Light" w:cs="Arial"/>
          <w:b/>
          <w:sz w:val="20"/>
        </w:rPr>
        <w:t>A</w:t>
      </w:r>
      <w:r w:rsidR="00C278D9" w:rsidRPr="005109C4">
        <w:rPr>
          <w:rFonts w:ascii="Avenir LT Std 35 Light" w:hAnsi="Avenir LT Std 35 Light" w:cs="Arial"/>
          <w:b/>
          <w:sz w:val="20"/>
        </w:rPr>
        <w:t>dministration:</w:t>
      </w:r>
    </w:p>
    <w:p w14:paraId="245C7F2D"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Work within InterVarsity’s policies and procedures</w:t>
      </w:r>
    </w:p>
    <w:p w14:paraId="0B87B3B3" w14:textId="77777777" w:rsidR="007F30FC" w:rsidRPr="005109C4" w:rsidRDefault="00C81B31"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Be mindful of InterVarsity’s and your</w:t>
      </w:r>
      <w:r w:rsidR="007F30FC" w:rsidRPr="005109C4">
        <w:rPr>
          <w:rFonts w:ascii="Avenir LT Std 35 Light" w:eastAsia="Calibri" w:hAnsi="Avenir LT Std 35 Light" w:cs="Arial"/>
          <w:sz w:val="20"/>
          <w:szCs w:val="20"/>
        </w:rPr>
        <w:t xml:space="preserve"> budget</w:t>
      </w:r>
    </w:p>
    <w:p w14:paraId="70057F0A"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Carr</w:t>
      </w:r>
      <w:r w:rsidR="00C278D9" w:rsidRPr="005109C4">
        <w:rPr>
          <w:rFonts w:ascii="Avenir LT Std 35 Light" w:eastAsia="Calibri" w:hAnsi="Avenir LT Std 35 Light" w:cs="Arial"/>
          <w:sz w:val="20"/>
          <w:szCs w:val="20"/>
        </w:rPr>
        <w:t>y</w:t>
      </w:r>
      <w:r w:rsidRPr="005109C4">
        <w:rPr>
          <w:rFonts w:ascii="Avenir LT Std 35 Light" w:eastAsia="Calibri" w:hAnsi="Avenir LT Std 35 Light" w:cs="Arial"/>
          <w:sz w:val="20"/>
          <w:szCs w:val="20"/>
        </w:rPr>
        <w:t xml:space="preserve"> out additional administrative work as requested</w:t>
      </w:r>
    </w:p>
    <w:p w14:paraId="1DE7987F" w14:textId="77777777" w:rsidR="00AB09F2" w:rsidRPr="00B95235" w:rsidRDefault="00AB09F2" w:rsidP="00435DF1">
      <w:pPr>
        <w:ind w:left="288"/>
        <w:rPr>
          <w:rFonts w:ascii="Arial" w:hAnsi="Arial" w:cs="Arial"/>
          <w:sz w:val="20"/>
          <w:szCs w:val="20"/>
        </w:rPr>
      </w:pPr>
    </w:p>
    <w:p w14:paraId="0DA32FDC" w14:textId="77777777" w:rsidR="007F30FC" w:rsidRPr="005109C4" w:rsidRDefault="00E221D4" w:rsidP="007F30FC">
      <w:pPr>
        <w:rPr>
          <w:rFonts w:ascii="Avenir LT Std 35 Light" w:hAnsi="Avenir LT Std 35 Light" w:cs="Arial"/>
          <w:b/>
          <w:color w:val="006880"/>
          <w:sz w:val="20"/>
          <w:szCs w:val="20"/>
        </w:rPr>
      </w:pPr>
      <w:r w:rsidRPr="005109C4">
        <w:rPr>
          <w:rFonts w:ascii="Avenir LT Std 35 Light" w:hAnsi="Avenir LT Std 35 Light" w:cs="Arial"/>
          <w:b/>
          <w:color w:val="006880"/>
          <w:sz w:val="20"/>
          <w:szCs w:val="20"/>
        </w:rPr>
        <w:t>QUALIFICATIONS</w:t>
      </w:r>
    </w:p>
    <w:p w14:paraId="486FC7B0"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Annually affirm InterVarsity’s Statement of Faith </w:t>
      </w:r>
    </w:p>
    <w:p w14:paraId="034C90B2"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Bachelor</w:t>
      </w:r>
      <w:r w:rsidR="00E3282B" w:rsidRPr="005109C4">
        <w:rPr>
          <w:rFonts w:ascii="Avenir LT Std 35 Light" w:eastAsia="Calibri" w:hAnsi="Avenir LT Std 35 Light" w:cs="Arial"/>
          <w:sz w:val="20"/>
          <w:szCs w:val="20"/>
        </w:rPr>
        <w:t>’</w:t>
      </w:r>
      <w:r w:rsidRPr="005109C4">
        <w:rPr>
          <w:rFonts w:ascii="Avenir LT Std 35 Light" w:eastAsia="Calibri" w:hAnsi="Avenir LT Std 35 Light" w:cs="Arial"/>
          <w:sz w:val="20"/>
          <w:szCs w:val="20"/>
        </w:rPr>
        <w:t>s degree</w:t>
      </w:r>
      <w:r w:rsidR="00C278D9" w:rsidRPr="005109C4">
        <w:rPr>
          <w:rFonts w:ascii="Avenir LT Std 35 Light" w:eastAsia="Calibri" w:hAnsi="Avenir LT Std 35 Light" w:cs="Arial"/>
          <w:sz w:val="20"/>
          <w:szCs w:val="20"/>
        </w:rPr>
        <w:t xml:space="preserve"> required;</w:t>
      </w:r>
      <w:r w:rsidRPr="005109C4">
        <w:rPr>
          <w:rFonts w:ascii="Avenir LT Std 35 Light" w:eastAsia="Calibri" w:hAnsi="Avenir LT Std 35 Light" w:cs="Arial"/>
          <w:sz w:val="20"/>
          <w:szCs w:val="20"/>
        </w:rPr>
        <w:t xml:space="preserve"> advanced degree preferred </w:t>
      </w:r>
    </w:p>
    <w:p w14:paraId="337FAF6A" w14:textId="77777777" w:rsidR="005109C4" w:rsidRPr="005109C4" w:rsidRDefault="005109C4"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Significant major donor fund development experience with a minimum of 5-7 years of transferable professional experience. Familiarity with moves management.</w:t>
      </w:r>
    </w:p>
    <w:p w14:paraId="02DF5171" w14:textId="77777777" w:rsidR="005109C4" w:rsidRDefault="005109C4"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Experience with InterVarsity’s ministry on campus preferred</w:t>
      </w:r>
    </w:p>
    <w:p w14:paraId="17C436FE" w14:textId="77777777" w:rsidR="00E701E9" w:rsidRPr="005109C4" w:rsidRDefault="00E701E9" w:rsidP="00E701E9">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Demonstrate</w:t>
      </w:r>
      <w:r>
        <w:rPr>
          <w:rFonts w:ascii="Avenir LT Std 35 Light" w:eastAsia="Calibri" w:hAnsi="Avenir LT Std 35 Light" w:cs="Arial"/>
          <w:sz w:val="20"/>
          <w:szCs w:val="20"/>
        </w:rPr>
        <w:t>d</w:t>
      </w:r>
      <w:r w:rsidRPr="005109C4">
        <w:rPr>
          <w:rFonts w:ascii="Avenir LT Std 35 Light" w:eastAsia="Calibri" w:hAnsi="Avenir LT Std 35 Light" w:cs="Arial"/>
          <w:sz w:val="20"/>
          <w:szCs w:val="20"/>
        </w:rPr>
        <w:t xml:space="preserve"> quality of spiritual life that is an example to others </w:t>
      </w:r>
    </w:p>
    <w:p w14:paraId="2B57A367" w14:textId="0B0611A3" w:rsidR="00924523" w:rsidRPr="005109C4" w:rsidRDefault="005109C4" w:rsidP="005109C4">
      <w:pPr>
        <w:numPr>
          <w:ilvl w:val="0"/>
          <w:numId w:val="24"/>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lastRenderedPageBreak/>
        <w:t>Demonstrated</w:t>
      </w:r>
      <w:r w:rsidR="00924523" w:rsidRPr="005109C4">
        <w:rPr>
          <w:rFonts w:ascii="Avenir LT Std 35 Light" w:eastAsia="Calibri" w:hAnsi="Avenir LT Std 35 Light" w:cs="Arial"/>
          <w:sz w:val="20"/>
          <w:szCs w:val="20"/>
        </w:rPr>
        <w:t xml:space="preserve"> skills and experience of a major gift officer, familiar with </w:t>
      </w:r>
      <w:r w:rsidR="00926682" w:rsidRPr="005109C4">
        <w:rPr>
          <w:rFonts w:ascii="Avenir LT Std 35 Light" w:eastAsia="Calibri" w:hAnsi="Avenir LT Std 35 Light" w:cs="Arial"/>
          <w:sz w:val="20"/>
          <w:szCs w:val="20"/>
        </w:rPr>
        <w:t>m</w:t>
      </w:r>
      <w:r w:rsidR="00924523" w:rsidRPr="005109C4">
        <w:rPr>
          <w:rFonts w:ascii="Avenir LT Std 35 Light" w:eastAsia="Calibri" w:hAnsi="Avenir LT Std 35 Light" w:cs="Arial"/>
          <w:sz w:val="20"/>
          <w:szCs w:val="20"/>
        </w:rPr>
        <w:t xml:space="preserve">oves </w:t>
      </w:r>
      <w:r w:rsidR="00926682" w:rsidRPr="005109C4">
        <w:rPr>
          <w:rFonts w:ascii="Avenir LT Std 35 Light" w:eastAsia="Calibri" w:hAnsi="Avenir LT Std 35 Light" w:cs="Arial"/>
          <w:sz w:val="20"/>
          <w:szCs w:val="20"/>
        </w:rPr>
        <w:t>m</w:t>
      </w:r>
      <w:r w:rsidR="00924523" w:rsidRPr="005109C4">
        <w:rPr>
          <w:rFonts w:ascii="Avenir LT Std 35 Light" w:eastAsia="Calibri" w:hAnsi="Avenir LT Std 35 Light" w:cs="Arial"/>
          <w:sz w:val="20"/>
          <w:szCs w:val="20"/>
        </w:rPr>
        <w:t>anagement strategies and practices</w:t>
      </w:r>
      <w:r>
        <w:rPr>
          <w:rFonts w:ascii="Avenir LT Std 35 Light" w:eastAsia="Calibri" w:hAnsi="Avenir LT Std 35 Light" w:cs="Arial"/>
          <w:sz w:val="20"/>
          <w:szCs w:val="20"/>
        </w:rPr>
        <w:t>,</w:t>
      </w:r>
      <w:r w:rsidR="00924523" w:rsidRPr="005109C4">
        <w:rPr>
          <w:rFonts w:ascii="Avenir LT Std 35 Light" w:eastAsia="Calibri" w:hAnsi="Avenir LT Std 35 Light" w:cs="Arial"/>
          <w:sz w:val="20"/>
          <w:szCs w:val="20"/>
        </w:rPr>
        <w:t xml:space="preserve"> and has applied them with major donors</w:t>
      </w:r>
    </w:p>
    <w:p w14:paraId="311605DC" w14:textId="77777777" w:rsidR="00E701E9" w:rsidRPr="005109C4" w:rsidRDefault="00E701E9" w:rsidP="00E701E9">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Excellent oral, written, and presentation skills </w:t>
      </w:r>
    </w:p>
    <w:p w14:paraId="79D307E1" w14:textId="77777777" w:rsidR="00E701E9" w:rsidRPr="005109C4" w:rsidRDefault="00E701E9" w:rsidP="00E701E9">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Proficiency in the use of Microsoft Office Suite, InterVarsity’s website and database system, Google and other websites that may increase your knowledge of donors/prospects </w:t>
      </w:r>
    </w:p>
    <w:p w14:paraId="5C247CBC" w14:textId="26B07799" w:rsidR="00924523" w:rsidRPr="005109C4" w:rsidRDefault="005109C4" w:rsidP="005109C4">
      <w:pPr>
        <w:numPr>
          <w:ilvl w:val="0"/>
          <w:numId w:val="24"/>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A</w:t>
      </w:r>
      <w:r w:rsidR="00924523" w:rsidRPr="005109C4">
        <w:rPr>
          <w:rFonts w:ascii="Avenir LT Std 35 Light" w:eastAsia="Calibri" w:hAnsi="Avenir LT Std 35 Light" w:cs="Arial"/>
          <w:sz w:val="20"/>
          <w:szCs w:val="20"/>
        </w:rPr>
        <w:t>b</w:t>
      </w:r>
      <w:r>
        <w:rPr>
          <w:rFonts w:ascii="Avenir LT Std 35 Light" w:eastAsia="Calibri" w:hAnsi="Avenir LT Std 35 Light" w:cs="Arial"/>
          <w:sz w:val="20"/>
          <w:szCs w:val="20"/>
        </w:rPr>
        <w:t>ility</w:t>
      </w:r>
      <w:r w:rsidR="00924523" w:rsidRPr="005109C4">
        <w:rPr>
          <w:rFonts w:ascii="Avenir LT Std 35 Light" w:eastAsia="Calibri" w:hAnsi="Avenir LT Std 35 Light" w:cs="Arial"/>
          <w:sz w:val="20"/>
          <w:szCs w:val="20"/>
        </w:rPr>
        <w:t xml:space="preserve"> to work in and respect InterVarsity’s culture and staff while also living in and respecting the culture of major donors</w:t>
      </w:r>
    </w:p>
    <w:p w14:paraId="60F10221"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Passionate about InterVarsity’s mission to be a redeeming influence in higher education </w:t>
      </w:r>
    </w:p>
    <w:p w14:paraId="0FE78864" w14:textId="40682C69" w:rsidR="00E701E9" w:rsidRPr="005109C4" w:rsidRDefault="00E701E9" w:rsidP="00E701E9">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Demonstrate</w:t>
      </w:r>
      <w:r>
        <w:rPr>
          <w:rFonts w:ascii="Avenir LT Std 35 Light" w:eastAsia="Calibri" w:hAnsi="Avenir LT Std 35 Light" w:cs="Arial"/>
          <w:sz w:val="20"/>
          <w:szCs w:val="20"/>
        </w:rPr>
        <w:t>d</w:t>
      </w:r>
      <w:r w:rsidRPr="005109C4">
        <w:rPr>
          <w:rFonts w:ascii="Avenir LT Std 35 Light" w:eastAsia="Calibri" w:hAnsi="Avenir LT Std 35 Light" w:cs="Arial"/>
          <w:sz w:val="20"/>
          <w:szCs w:val="20"/>
        </w:rPr>
        <w:t xml:space="preserve"> highest degree of integrity, professionalism, and spiritual maturity </w:t>
      </w:r>
    </w:p>
    <w:p w14:paraId="1FFB165C"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Self-starter/takes initiative</w:t>
      </w:r>
    </w:p>
    <w:p w14:paraId="4B0273E9"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Possess a strong work ethic and an ability to work independently and solve problems </w:t>
      </w:r>
    </w:p>
    <w:p w14:paraId="3825985F"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Comfortable in asking for spec</w:t>
      </w:r>
      <w:r w:rsidR="00FB6F38" w:rsidRPr="005109C4">
        <w:rPr>
          <w:rFonts w:ascii="Avenir LT Std 35 Light" w:eastAsia="Calibri" w:hAnsi="Avenir LT Std 35 Light" w:cs="Arial"/>
          <w:sz w:val="20"/>
          <w:szCs w:val="20"/>
        </w:rPr>
        <w:t xml:space="preserve">ific gifts; ability to plan for objections and determine next steps for successfully closing a gift. </w:t>
      </w:r>
    </w:p>
    <w:p w14:paraId="15534F7A" w14:textId="44794010" w:rsidR="00FB6F38" w:rsidRPr="005109C4" w:rsidRDefault="00FB6F38"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Ability to evaluate why and when to remove a prospective donor from </w:t>
      </w:r>
      <w:r w:rsidR="003C2705" w:rsidRPr="005109C4">
        <w:rPr>
          <w:rFonts w:ascii="Avenir LT Std 35 Light" w:eastAsia="Calibri" w:hAnsi="Avenir LT Std 35 Light" w:cs="Arial"/>
          <w:sz w:val="20"/>
          <w:szCs w:val="20"/>
        </w:rPr>
        <w:t>an assigned list</w:t>
      </w:r>
    </w:p>
    <w:p w14:paraId="53AAC666"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 xml:space="preserve">Demonstrated ability and commitment to work in a diverse team environment </w:t>
      </w:r>
    </w:p>
    <w:p w14:paraId="598A1AB5"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Capable of effective collaboration in a highly complex organization</w:t>
      </w:r>
    </w:p>
    <w:p w14:paraId="1398115B" w14:textId="77777777" w:rsidR="007F30FC" w:rsidRPr="005109C4" w:rsidRDefault="007F30FC"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Ability to manage positional budget and expenses</w:t>
      </w:r>
    </w:p>
    <w:p w14:paraId="324671FF" w14:textId="4BF5C55C" w:rsidR="00E363FC" w:rsidRDefault="00DD51B3" w:rsidP="005109C4">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Ability and desire to travel</w:t>
      </w:r>
    </w:p>
    <w:p w14:paraId="31540B63" w14:textId="4C1E54AF" w:rsidR="007F30FC" w:rsidRPr="00E701E9" w:rsidRDefault="00E701E9" w:rsidP="007F30FC">
      <w:pPr>
        <w:numPr>
          <w:ilvl w:val="0"/>
          <w:numId w:val="24"/>
        </w:numPr>
        <w:ind w:left="360"/>
        <w:rPr>
          <w:rFonts w:ascii="Avenir LT Std 35 Light" w:eastAsia="Calibri" w:hAnsi="Avenir LT Std 35 Light" w:cs="Arial"/>
          <w:sz w:val="20"/>
          <w:szCs w:val="20"/>
        </w:rPr>
      </w:pPr>
      <w:r w:rsidRPr="005109C4">
        <w:rPr>
          <w:rFonts w:ascii="Avenir LT Std 35 Light" w:eastAsia="Calibri" w:hAnsi="Avenir LT Std 35 Light" w:cs="Arial"/>
          <w:sz w:val="20"/>
          <w:szCs w:val="20"/>
        </w:rPr>
        <w:t>Willingness to raise personal support as agreed upon with supervisor</w:t>
      </w:r>
    </w:p>
    <w:p w14:paraId="5E8F9412" w14:textId="77777777" w:rsidR="00E701E9" w:rsidRPr="00E17420" w:rsidRDefault="007F30FC" w:rsidP="00E701E9">
      <w:pPr>
        <w:jc w:val="center"/>
        <w:rPr>
          <w:rFonts w:ascii="Avenir LT Std 35 Light" w:hAnsi="Avenir LT Std 35 Light" w:cs="Arial"/>
          <w:color w:val="6D6E71"/>
          <w:sz w:val="20"/>
          <w:szCs w:val="20"/>
        </w:rPr>
      </w:pPr>
      <w:r w:rsidRPr="00B95235">
        <w:rPr>
          <w:sz w:val="22"/>
          <w:szCs w:val="22"/>
        </w:rPr>
        <w:br w:type="page"/>
      </w:r>
      <w:r w:rsidR="00E701E9" w:rsidRPr="00E17420">
        <w:rPr>
          <w:rFonts w:ascii="Avenir LT Std 35 Light" w:hAnsi="Avenir LT Std 35 Light" w:cs="Arial"/>
          <w:b/>
          <w:color w:val="E76127"/>
          <w:sz w:val="28"/>
          <w:szCs w:val="28"/>
        </w:rPr>
        <w:lastRenderedPageBreak/>
        <w:t>InterVarsity Christian Fellowship/USA</w:t>
      </w:r>
    </w:p>
    <w:p w14:paraId="45305D91" w14:textId="77777777" w:rsidR="00E701E9" w:rsidRPr="00E17420" w:rsidRDefault="00E701E9" w:rsidP="00E701E9">
      <w:pPr>
        <w:rPr>
          <w:rFonts w:ascii="Avenir LT Std 35 Light" w:hAnsi="Avenir LT Std 35 Light" w:cs="Arial"/>
          <w:color w:val="6D6E71"/>
          <w:sz w:val="20"/>
          <w:szCs w:val="20"/>
        </w:rPr>
      </w:pPr>
    </w:p>
    <w:p w14:paraId="6B825425" w14:textId="77777777" w:rsidR="00E701E9" w:rsidRPr="00E17420" w:rsidRDefault="00E701E9" w:rsidP="00E701E9">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01E312CB" w14:textId="77777777" w:rsidR="00E701E9" w:rsidRPr="00E17420" w:rsidRDefault="00E701E9" w:rsidP="00E701E9">
      <w:pPr>
        <w:rPr>
          <w:rFonts w:ascii="Avenir LT Std 35 Light" w:hAnsi="Avenir LT Std 35 Light" w:cs="Arial"/>
          <w:color w:val="6D6E71"/>
          <w:sz w:val="20"/>
          <w:szCs w:val="20"/>
        </w:rPr>
      </w:pPr>
    </w:p>
    <w:p w14:paraId="7F54B941" w14:textId="77777777" w:rsidR="00E701E9" w:rsidRPr="00D056BC" w:rsidRDefault="00E701E9" w:rsidP="00E701E9">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7053E5B4" w14:textId="77777777" w:rsidR="00E701E9" w:rsidRPr="00D056BC" w:rsidRDefault="00E701E9" w:rsidP="00E701E9">
      <w:pPr>
        <w:rPr>
          <w:rFonts w:ascii="Avenir LT Std 35 Light" w:hAnsi="Avenir LT Std 35 Light" w:cs="Arial"/>
          <w:sz w:val="20"/>
          <w:szCs w:val="20"/>
        </w:rPr>
      </w:pPr>
    </w:p>
    <w:p w14:paraId="5DA01B4E"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62447559"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7756B464"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54535118"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1B5AEDCC"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0A616A0E"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562E3E60"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471BD7EB"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1237338E" w14:textId="77777777" w:rsidR="00E701E9" w:rsidRPr="00D056BC" w:rsidRDefault="00E701E9" w:rsidP="00E701E9">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6AC1989D" w14:textId="77777777" w:rsidR="00E701E9" w:rsidRPr="00D056BC" w:rsidRDefault="00E701E9" w:rsidP="00E701E9">
      <w:pPr>
        <w:rPr>
          <w:rFonts w:ascii="Avenir LT Std 35 Light" w:hAnsi="Avenir LT Std 35 Light" w:cs="Arial"/>
          <w:sz w:val="20"/>
          <w:szCs w:val="20"/>
        </w:rPr>
      </w:pPr>
    </w:p>
    <w:p w14:paraId="2008AA8F" w14:textId="77777777" w:rsidR="00E701E9" w:rsidRPr="00E17420" w:rsidRDefault="00E701E9" w:rsidP="00E701E9">
      <w:pPr>
        <w:rPr>
          <w:rFonts w:ascii="Avenir LT Std 35 Light" w:hAnsi="Avenir LT Std 35 Light" w:cs="Arial"/>
          <w:color w:val="6D6E71"/>
          <w:sz w:val="20"/>
          <w:szCs w:val="20"/>
        </w:rPr>
      </w:pPr>
      <w:r w:rsidRPr="00D056BC">
        <w:rPr>
          <w:rFonts w:ascii="Avenir LT Std 35 Light" w:hAnsi="Avenir LT Std 35 Light" w:cs="Arial"/>
          <w:sz w:val="20"/>
          <w:szCs w:val="20"/>
        </w:rPr>
        <w:t>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0783FC88" w14:textId="77777777" w:rsidR="00E701E9" w:rsidRPr="00E17420" w:rsidRDefault="00E701E9" w:rsidP="00E701E9">
      <w:pPr>
        <w:rPr>
          <w:rFonts w:ascii="Avenir LT Std 35 Light" w:hAnsi="Avenir LT Std 35 Light" w:cs="Arial"/>
          <w:color w:val="6D6E71"/>
          <w:sz w:val="20"/>
          <w:szCs w:val="20"/>
        </w:rPr>
      </w:pPr>
    </w:p>
    <w:p w14:paraId="6D7B92F1" w14:textId="77777777" w:rsidR="00E701E9" w:rsidRPr="00E17420" w:rsidRDefault="00E701E9" w:rsidP="00E701E9">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38C127D4" w14:textId="77777777" w:rsidR="00E701E9" w:rsidRPr="00E17420" w:rsidRDefault="00E701E9" w:rsidP="00E701E9">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6521C8A7" w14:textId="77777777" w:rsidR="00E701E9" w:rsidRPr="00D056BC" w:rsidRDefault="00E701E9" w:rsidP="00E701E9">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5C1BAA4C" w14:textId="77777777" w:rsidR="00E701E9" w:rsidRPr="00E17420" w:rsidRDefault="00E701E9" w:rsidP="00E701E9">
      <w:pPr>
        <w:rPr>
          <w:rFonts w:ascii="Avenir LT Std 35 Light" w:hAnsi="Avenir LT Std 35 Light" w:cs="Arial"/>
          <w:color w:val="6D6E71"/>
          <w:sz w:val="20"/>
          <w:szCs w:val="20"/>
        </w:rPr>
      </w:pPr>
    </w:p>
    <w:p w14:paraId="2C611A93" w14:textId="77777777" w:rsidR="00E701E9" w:rsidRPr="00E17420" w:rsidRDefault="00E701E9" w:rsidP="00E701E9">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244541A3" w14:textId="77777777" w:rsidR="00E701E9" w:rsidRPr="00E17420" w:rsidRDefault="00E701E9" w:rsidP="00E701E9">
      <w:pPr>
        <w:rPr>
          <w:rFonts w:ascii="Avenir LT Std 35 Light" w:hAnsi="Avenir LT Std 35 Light" w:cs="Arial"/>
          <w:color w:val="6D6E71"/>
          <w:sz w:val="20"/>
          <w:szCs w:val="20"/>
        </w:rPr>
      </w:pPr>
    </w:p>
    <w:p w14:paraId="0FF3C197" w14:textId="77777777" w:rsidR="00E701E9" w:rsidRPr="00D056BC" w:rsidRDefault="00E701E9" w:rsidP="00E701E9">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15567A40" w14:textId="77777777" w:rsidR="00E701E9" w:rsidRPr="00E17420" w:rsidRDefault="00E701E9" w:rsidP="00E701E9">
      <w:pPr>
        <w:rPr>
          <w:rFonts w:ascii="Avenir LT Std 35 Light" w:hAnsi="Avenir LT Std 35 Light" w:cs="Arial"/>
          <w:color w:val="6D6E71"/>
          <w:sz w:val="20"/>
          <w:szCs w:val="20"/>
        </w:rPr>
      </w:pPr>
    </w:p>
    <w:p w14:paraId="319CAC2A" w14:textId="77777777" w:rsidR="00E701E9" w:rsidRPr="00E17420" w:rsidRDefault="00E701E9" w:rsidP="00E701E9">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62858299" w14:textId="77777777" w:rsidR="00E701E9" w:rsidRPr="00E17420" w:rsidRDefault="00E701E9" w:rsidP="00E701E9">
      <w:pPr>
        <w:rPr>
          <w:rFonts w:ascii="Avenir LT Std 35 Light" w:hAnsi="Avenir LT Std 35 Light" w:cs="Arial"/>
          <w:color w:val="6D6E71"/>
          <w:sz w:val="20"/>
          <w:szCs w:val="20"/>
        </w:rPr>
      </w:pPr>
    </w:p>
    <w:p w14:paraId="36F02264" w14:textId="77777777" w:rsidR="00E701E9" w:rsidRPr="00D056BC" w:rsidRDefault="00E701E9" w:rsidP="00E701E9">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35642501" w14:textId="77777777" w:rsidR="00E701E9" w:rsidRPr="00E17420" w:rsidRDefault="00E701E9" w:rsidP="00E701E9">
      <w:pPr>
        <w:rPr>
          <w:rFonts w:ascii="Avenir LT Std 35 Light" w:hAnsi="Avenir LT Std 35 Light" w:cs="Arial"/>
          <w:color w:val="6D6E71"/>
          <w:sz w:val="20"/>
          <w:szCs w:val="20"/>
        </w:rPr>
      </w:pPr>
    </w:p>
    <w:p w14:paraId="77099E11" w14:textId="63312FE7" w:rsidR="00783207" w:rsidRPr="00E701E9" w:rsidRDefault="00E701E9">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783207" w:rsidRPr="00E701E9" w:rsidSect="00E221D4">
      <w:headerReference w:type="default" r:id="rId7"/>
      <w:pgSz w:w="12240" w:h="15840"/>
      <w:pgMar w:top="1008" w:right="1152" w:bottom="1008" w:left="1152"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A0CD" w14:textId="77777777" w:rsidR="00EA7BAC" w:rsidRDefault="00EA7BAC">
      <w:r>
        <w:separator/>
      </w:r>
    </w:p>
  </w:endnote>
  <w:endnote w:type="continuationSeparator" w:id="0">
    <w:p w14:paraId="5B7CB1A3" w14:textId="77777777" w:rsidR="00EA7BAC" w:rsidRDefault="00EA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3C94" w14:textId="77777777" w:rsidR="00EA7BAC" w:rsidRDefault="00EA7BAC">
      <w:r>
        <w:separator/>
      </w:r>
    </w:p>
  </w:footnote>
  <w:footnote w:type="continuationSeparator" w:id="0">
    <w:p w14:paraId="34F86A64" w14:textId="77777777" w:rsidR="00EA7BAC" w:rsidRDefault="00EA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CD05" w14:textId="72CB131D" w:rsidR="005109C4" w:rsidRDefault="00E701E9" w:rsidP="005109C4">
    <w:pPr>
      <w:pStyle w:val="Header"/>
      <w:jc w:val="right"/>
      <w:rPr>
        <w:noProof/>
      </w:rPr>
    </w:pPr>
    <w:r>
      <w:rPr>
        <w:noProof/>
      </w:rPr>
      <w:drawing>
        <wp:inline distT="0" distB="0" distL="0" distR="0" wp14:anchorId="6977DB23" wp14:editId="7DB70F18">
          <wp:extent cx="1371600"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2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CCC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534C"/>
    <w:multiLevelType w:val="hybridMultilevel"/>
    <w:tmpl w:val="1696E476"/>
    <w:lvl w:ilvl="0" w:tplc="336299D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3136B"/>
    <w:multiLevelType w:val="hybridMultilevel"/>
    <w:tmpl w:val="63423922"/>
    <w:lvl w:ilvl="0" w:tplc="336299D2">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D00EA5"/>
    <w:multiLevelType w:val="hybridMultilevel"/>
    <w:tmpl w:val="27B22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C2B73"/>
    <w:multiLevelType w:val="hybridMultilevel"/>
    <w:tmpl w:val="51A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12313"/>
    <w:multiLevelType w:val="hybridMultilevel"/>
    <w:tmpl w:val="703C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7618D"/>
    <w:multiLevelType w:val="hybridMultilevel"/>
    <w:tmpl w:val="4D02AF6E"/>
    <w:lvl w:ilvl="0" w:tplc="75E2F80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032FF7"/>
    <w:multiLevelType w:val="hybridMultilevel"/>
    <w:tmpl w:val="C4C6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50BBE"/>
    <w:multiLevelType w:val="hybridMultilevel"/>
    <w:tmpl w:val="3998C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E7346F"/>
    <w:multiLevelType w:val="multilevel"/>
    <w:tmpl w:val="5BD219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0A09AD"/>
    <w:multiLevelType w:val="hybridMultilevel"/>
    <w:tmpl w:val="B382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EB430A"/>
    <w:multiLevelType w:val="multilevel"/>
    <w:tmpl w:val="A31ACD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162712"/>
    <w:multiLevelType w:val="hybridMultilevel"/>
    <w:tmpl w:val="41AA7B96"/>
    <w:lvl w:ilvl="0" w:tplc="04090001">
      <w:start w:val="1"/>
      <w:numFmt w:val="bullet"/>
      <w:lvlText w:val=""/>
      <w:lvlJc w:val="left"/>
      <w:pPr>
        <w:tabs>
          <w:tab w:val="num" w:pos="360"/>
        </w:tabs>
        <w:ind w:left="360" w:hanging="360"/>
      </w:pPr>
      <w:rPr>
        <w:rFonts w:ascii="Symbol" w:hAnsi="Symbol" w:hint="default"/>
      </w:rPr>
    </w:lvl>
    <w:lvl w:ilvl="1" w:tplc="5E46FE4C">
      <w:start w:val="1"/>
      <w:numFmt w:val="bullet"/>
      <w:lvlText w:val=""/>
      <w:lvlJc w:val="left"/>
      <w:pPr>
        <w:tabs>
          <w:tab w:val="num" w:pos="720"/>
        </w:tabs>
        <w:ind w:left="720" w:hanging="288"/>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1C2862"/>
    <w:multiLevelType w:val="hybridMultilevel"/>
    <w:tmpl w:val="33C2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07E0A"/>
    <w:multiLevelType w:val="hybridMultilevel"/>
    <w:tmpl w:val="15BE9342"/>
    <w:lvl w:ilvl="0" w:tplc="0562DAB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6D4876"/>
    <w:multiLevelType w:val="multilevel"/>
    <w:tmpl w:val="A31ACD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DE2E08"/>
    <w:multiLevelType w:val="hybridMultilevel"/>
    <w:tmpl w:val="A59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74433"/>
    <w:multiLevelType w:val="multilevel"/>
    <w:tmpl w:val="634239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80041F"/>
    <w:multiLevelType w:val="multilevel"/>
    <w:tmpl w:val="A2FABB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D1072F"/>
    <w:multiLevelType w:val="hybridMultilevel"/>
    <w:tmpl w:val="A2FABB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AE0FE3"/>
    <w:multiLevelType w:val="hybridMultilevel"/>
    <w:tmpl w:val="6FBC0712"/>
    <w:lvl w:ilvl="0" w:tplc="75E2F80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3D7C87"/>
    <w:multiLevelType w:val="hybridMultilevel"/>
    <w:tmpl w:val="9E6C0308"/>
    <w:lvl w:ilvl="0" w:tplc="75E2F80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8203B8"/>
    <w:multiLevelType w:val="hybridMultilevel"/>
    <w:tmpl w:val="9F7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100C8"/>
    <w:multiLevelType w:val="hybridMultilevel"/>
    <w:tmpl w:val="5C743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B14E54"/>
    <w:multiLevelType w:val="hybridMultilevel"/>
    <w:tmpl w:val="5BD2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B32C90"/>
    <w:multiLevelType w:val="hybridMultilevel"/>
    <w:tmpl w:val="8D8E2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16293"/>
    <w:multiLevelType w:val="multilevel"/>
    <w:tmpl w:val="634239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0F0FB1"/>
    <w:multiLevelType w:val="hybridMultilevel"/>
    <w:tmpl w:val="49E09BB0"/>
    <w:lvl w:ilvl="0" w:tplc="04090001">
      <w:start w:val="1"/>
      <w:numFmt w:val="bullet"/>
      <w:lvlText w:val=""/>
      <w:lvlJc w:val="left"/>
      <w:pPr>
        <w:tabs>
          <w:tab w:val="num" w:pos="360"/>
        </w:tabs>
        <w:ind w:left="360" w:hanging="360"/>
      </w:pPr>
      <w:rPr>
        <w:rFonts w:ascii="Symbol" w:hAnsi="Symbol" w:hint="default"/>
      </w:rPr>
    </w:lvl>
    <w:lvl w:ilvl="1" w:tplc="7A2EC96A">
      <w:start w:val="1"/>
      <w:numFmt w:val="bullet"/>
      <w:lvlText w:val=""/>
      <w:lvlJc w:val="left"/>
      <w:pPr>
        <w:tabs>
          <w:tab w:val="num" w:pos="720"/>
        </w:tabs>
        <w:ind w:left="720" w:hanging="288"/>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793CA6"/>
    <w:multiLevelType w:val="hybridMultilevel"/>
    <w:tmpl w:val="CB7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D2F79"/>
    <w:multiLevelType w:val="hybridMultilevel"/>
    <w:tmpl w:val="BD86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B48C2"/>
    <w:multiLevelType w:val="hybridMultilevel"/>
    <w:tmpl w:val="1166B73E"/>
    <w:lvl w:ilvl="0" w:tplc="4860065E">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DA831A6"/>
    <w:multiLevelType w:val="hybridMultilevel"/>
    <w:tmpl w:val="F8768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AF22A1"/>
    <w:multiLevelType w:val="hybridMultilevel"/>
    <w:tmpl w:val="8BA0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4738D"/>
    <w:multiLevelType w:val="hybridMultilevel"/>
    <w:tmpl w:val="6028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55E04"/>
    <w:multiLevelType w:val="hybridMultilevel"/>
    <w:tmpl w:val="C322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E0A5A"/>
    <w:multiLevelType w:val="hybridMultilevel"/>
    <w:tmpl w:val="A31AC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BE0A69"/>
    <w:multiLevelType w:val="hybridMultilevel"/>
    <w:tmpl w:val="42D8A6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66E3595"/>
    <w:multiLevelType w:val="hybridMultilevel"/>
    <w:tmpl w:val="B110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5355D"/>
    <w:multiLevelType w:val="hybridMultilevel"/>
    <w:tmpl w:val="F8C2E54A"/>
    <w:lvl w:ilvl="0" w:tplc="336299D2">
      <w:start w:val="1"/>
      <w:numFmt w:val="bullet"/>
      <w:lvlText w:val=""/>
      <w:lvlJc w:val="left"/>
      <w:pPr>
        <w:tabs>
          <w:tab w:val="num" w:pos="288"/>
        </w:tabs>
        <w:ind w:left="288" w:hanging="288"/>
      </w:pPr>
      <w:rPr>
        <w:rFonts w:ascii="Symbol" w:hAnsi="Symbol" w:hint="default"/>
      </w:rPr>
    </w:lvl>
    <w:lvl w:ilvl="1" w:tplc="7A2EC96A">
      <w:start w:val="1"/>
      <w:numFmt w:val="bullet"/>
      <w:lvlText w:val=""/>
      <w:lvlJc w:val="left"/>
      <w:pPr>
        <w:tabs>
          <w:tab w:val="num" w:pos="720"/>
        </w:tabs>
        <w:ind w:left="720" w:hanging="288"/>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467173"/>
    <w:multiLevelType w:val="hybridMultilevel"/>
    <w:tmpl w:val="9E268D32"/>
    <w:lvl w:ilvl="0" w:tplc="B1A0C50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E24DD"/>
    <w:multiLevelType w:val="hybridMultilevel"/>
    <w:tmpl w:val="00F2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A30D3"/>
    <w:multiLevelType w:val="multilevel"/>
    <w:tmpl w:val="A2FABB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9"/>
  </w:num>
  <w:num w:numId="4">
    <w:abstractNumId w:val="35"/>
  </w:num>
  <w:num w:numId="5">
    <w:abstractNumId w:val="24"/>
  </w:num>
  <w:num w:numId="6">
    <w:abstractNumId w:val="30"/>
  </w:num>
  <w:num w:numId="7">
    <w:abstractNumId w:val="11"/>
  </w:num>
  <w:num w:numId="8">
    <w:abstractNumId w:val="14"/>
  </w:num>
  <w:num w:numId="9">
    <w:abstractNumId w:val="17"/>
  </w:num>
  <w:num w:numId="10">
    <w:abstractNumId w:val="6"/>
  </w:num>
  <w:num w:numId="11">
    <w:abstractNumId w:val="18"/>
  </w:num>
  <w:num w:numId="12">
    <w:abstractNumId w:val="20"/>
  </w:num>
  <w:num w:numId="13">
    <w:abstractNumId w:val="9"/>
  </w:num>
  <w:num w:numId="14">
    <w:abstractNumId w:val="21"/>
  </w:num>
  <w:num w:numId="15">
    <w:abstractNumId w:val="15"/>
  </w:num>
  <w:num w:numId="16">
    <w:abstractNumId w:val="12"/>
  </w:num>
  <w:num w:numId="17">
    <w:abstractNumId w:val="26"/>
  </w:num>
  <w:num w:numId="18">
    <w:abstractNumId w:val="38"/>
  </w:num>
  <w:num w:numId="19">
    <w:abstractNumId w:val="41"/>
  </w:num>
  <w:num w:numId="20">
    <w:abstractNumId w:val="27"/>
  </w:num>
  <w:num w:numId="21">
    <w:abstractNumId w:val="0"/>
  </w:num>
  <w:num w:numId="22">
    <w:abstractNumId w:val="23"/>
  </w:num>
  <w:num w:numId="23">
    <w:abstractNumId w:val="8"/>
  </w:num>
  <w:num w:numId="24">
    <w:abstractNumId w:val="32"/>
  </w:num>
  <w:num w:numId="25">
    <w:abstractNumId w:val="16"/>
  </w:num>
  <w:num w:numId="26">
    <w:abstractNumId w:val="37"/>
  </w:num>
  <w:num w:numId="27">
    <w:abstractNumId w:val="33"/>
  </w:num>
  <w:num w:numId="28">
    <w:abstractNumId w:val="31"/>
  </w:num>
  <w:num w:numId="29">
    <w:abstractNumId w:val="34"/>
  </w:num>
  <w:num w:numId="30">
    <w:abstractNumId w:val="5"/>
  </w:num>
  <w:num w:numId="31">
    <w:abstractNumId w:val="36"/>
  </w:num>
  <w:num w:numId="32">
    <w:abstractNumId w:val="4"/>
  </w:num>
  <w:num w:numId="33">
    <w:abstractNumId w:val="25"/>
  </w:num>
  <w:num w:numId="34">
    <w:abstractNumId w:val="29"/>
  </w:num>
  <w:num w:numId="35">
    <w:abstractNumId w:val="40"/>
  </w:num>
  <w:num w:numId="36">
    <w:abstractNumId w:val="39"/>
  </w:num>
  <w:num w:numId="37">
    <w:abstractNumId w:val="22"/>
  </w:num>
  <w:num w:numId="38">
    <w:abstractNumId w:val="7"/>
  </w:num>
  <w:num w:numId="39">
    <w:abstractNumId w:val="28"/>
  </w:num>
  <w:num w:numId="40">
    <w:abstractNumId w:val="10"/>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FC"/>
    <w:rsid w:val="000011E5"/>
    <w:rsid w:val="0000789A"/>
    <w:rsid w:val="00013448"/>
    <w:rsid w:val="000321F1"/>
    <w:rsid w:val="00052078"/>
    <w:rsid w:val="00054C0C"/>
    <w:rsid w:val="0006050B"/>
    <w:rsid w:val="000846E4"/>
    <w:rsid w:val="000A45CF"/>
    <w:rsid w:val="000A4C54"/>
    <w:rsid w:val="000D31E8"/>
    <w:rsid w:val="00121A48"/>
    <w:rsid w:val="00155B65"/>
    <w:rsid w:val="00181AA2"/>
    <w:rsid w:val="0018268E"/>
    <w:rsid w:val="001C32D8"/>
    <w:rsid w:val="001D46C3"/>
    <w:rsid w:val="0022083B"/>
    <w:rsid w:val="002641EC"/>
    <w:rsid w:val="002818E3"/>
    <w:rsid w:val="002B0F2A"/>
    <w:rsid w:val="002B424E"/>
    <w:rsid w:val="002B7514"/>
    <w:rsid w:val="002D7F02"/>
    <w:rsid w:val="0033512F"/>
    <w:rsid w:val="00352DC3"/>
    <w:rsid w:val="00382E13"/>
    <w:rsid w:val="003B0026"/>
    <w:rsid w:val="003C2705"/>
    <w:rsid w:val="00435DF1"/>
    <w:rsid w:val="0046131F"/>
    <w:rsid w:val="00472142"/>
    <w:rsid w:val="0048215D"/>
    <w:rsid w:val="004C2130"/>
    <w:rsid w:val="004D24D8"/>
    <w:rsid w:val="005109C4"/>
    <w:rsid w:val="0052402E"/>
    <w:rsid w:val="0052634D"/>
    <w:rsid w:val="00545552"/>
    <w:rsid w:val="00546F96"/>
    <w:rsid w:val="00547BD4"/>
    <w:rsid w:val="005A3376"/>
    <w:rsid w:val="005A4A11"/>
    <w:rsid w:val="005C7C07"/>
    <w:rsid w:val="00652A88"/>
    <w:rsid w:val="00693946"/>
    <w:rsid w:val="006A75D3"/>
    <w:rsid w:val="00712753"/>
    <w:rsid w:val="0077597F"/>
    <w:rsid w:val="0078289A"/>
    <w:rsid w:val="00783207"/>
    <w:rsid w:val="00784320"/>
    <w:rsid w:val="00794A02"/>
    <w:rsid w:val="007C26A1"/>
    <w:rsid w:val="007F30FC"/>
    <w:rsid w:val="00826876"/>
    <w:rsid w:val="008833F7"/>
    <w:rsid w:val="008A2936"/>
    <w:rsid w:val="008B79EE"/>
    <w:rsid w:val="008D4B04"/>
    <w:rsid w:val="00916922"/>
    <w:rsid w:val="00924523"/>
    <w:rsid w:val="009255B0"/>
    <w:rsid w:val="00926682"/>
    <w:rsid w:val="009278D4"/>
    <w:rsid w:val="00957AA9"/>
    <w:rsid w:val="00964CEF"/>
    <w:rsid w:val="00980360"/>
    <w:rsid w:val="00993ABC"/>
    <w:rsid w:val="00997D58"/>
    <w:rsid w:val="009B21E6"/>
    <w:rsid w:val="009C6493"/>
    <w:rsid w:val="009C7799"/>
    <w:rsid w:val="009D076C"/>
    <w:rsid w:val="009D2B62"/>
    <w:rsid w:val="009E6232"/>
    <w:rsid w:val="009F0180"/>
    <w:rsid w:val="00A04D81"/>
    <w:rsid w:val="00A2777D"/>
    <w:rsid w:val="00A43294"/>
    <w:rsid w:val="00A60F60"/>
    <w:rsid w:val="00AB09F2"/>
    <w:rsid w:val="00AB1ED3"/>
    <w:rsid w:val="00AD7CC1"/>
    <w:rsid w:val="00AE141D"/>
    <w:rsid w:val="00AE62D1"/>
    <w:rsid w:val="00AE74BA"/>
    <w:rsid w:val="00B003EA"/>
    <w:rsid w:val="00B67DE9"/>
    <w:rsid w:val="00B92704"/>
    <w:rsid w:val="00B95235"/>
    <w:rsid w:val="00BA66BC"/>
    <w:rsid w:val="00BD21D8"/>
    <w:rsid w:val="00BD2E6D"/>
    <w:rsid w:val="00C20E65"/>
    <w:rsid w:val="00C26FAC"/>
    <w:rsid w:val="00C278D9"/>
    <w:rsid w:val="00C31A53"/>
    <w:rsid w:val="00C3457F"/>
    <w:rsid w:val="00C417EF"/>
    <w:rsid w:val="00C523FF"/>
    <w:rsid w:val="00C74EF1"/>
    <w:rsid w:val="00C80E0D"/>
    <w:rsid w:val="00C81B31"/>
    <w:rsid w:val="00CB225E"/>
    <w:rsid w:val="00CD388E"/>
    <w:rsid w:val="00CF7BC5"/>
    <w:rsid w:val="00D24907"/>
    <w:rsid w:val="00D42140"/>
    <w:rsid w:val="00D552AB"/>
    <w:rsid w:val="00D6205A"/>
    <w:rsid w:val="00D721CA"/>
    <w:rsid w:val="00DA1EC5"/>
    <w:rsid w:val="00DD0B9D"/>
    <w:rsid w:val="00DD3E12"/>
    <w:rsid w:val="00DD51B3"/>
    <w:rsid w:val="00E221D4"/>
    <w:rsid w:val="00E3282B"/>
    <w:rsid w:val="00E363FC"/>
    <w:rsid w:val="00E5639D"/>
    <w:rsid w:val="00E701E9"/>
    <w:rsid w:val="00EA7BAC"/>
    <w:rsid w:val="00EC1CA5"/>
    <w:rsid w:val="00F13192"/>
    <w:rsid w:val="00F21760"/>
    <w:rsid w:val="00F32BD1"/>
    <w:rsid w:val="00F36279"/>
    <w:rsid w:val="00F54C95"/>
    <w:rsid w:val="00F85D2F"/>
    <w:rsid w:val="00FB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B8CA4E"/>
  <w15:chartTrackingRefBased/>
  <w15:docId w15:val="{83719806-B314-48B9-AB5C-7BC794B8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7F30FC"/>
    <w:rPr>
      <w:sz w:val="24"/>
      <w:szCs w:val="24"/>
    </w:rPr>
  </w:style>
  <w:style w:type="paragraph" w:styleId="Heading1">
    <w:name w:val="heading 1"/>
    <w:basedOn w:val="Normal"/>
    <w:next w:val="Normal"/>
    <w:qFormat/>
    <w:rsid w:val="007F30FC"/>
    <w:pPr>
      <w:keepNext/>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7F30FC"/>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Footer">
    <w:name w:val="footer"/>
    <w:basedOn w:val="Normal"/>
    <w:rsid w:val="007F30FC"/>
    <w:pPr>
      <w:tabs>
        <w:tab w:val="center" w:pos="4320"/>
        <w:tab w:val="right" w:pos="8640"/>
      </w:tabs>
    </w:pPr>
  </w:style>
  <w:style w:type="character" w:styleId="CommentReference">
    <w:name w:val="annotation reference"/>
    <w:semiHidden/>
    <w:rsid w:val="00547BD4"/>
    <w:rPr>
      <w:sz w:val="16"/>
      <w:szCs w:val="16"/>
    </w:rPr>
  </w:style>
  <w:style w:type="paragraph" w:styleId="CommentText">
    <w:name w:val="annotation text"/>
    <w:basedOn w:val="Normal"/>
    <w:semiHidden/>
    <w:rsid w:val="00547BD4"/>
    <w:rPr>
      <w:sz w:val="20"/>
      <w:szCs w:val="20"/>
    </w:rPr>
  </w:style>
  <w:style w:type="paragraph" w:styleId="CommentSubject">
    <w:name w:val="annotation subject"/>
    <w:basedOn w:val="CommentText"/>
    <w:next w:val="CommentText"/>
    <w:semiHidden/>
    <w:rsid w:val="00547BD4"/>
    <w:rPr>
      <w:b/>
      <w:bCs/>
    </w:rPr>
  </w:style>
  <w:style w:type="paragraph" w:styleId="BalloonText">
    <w:name w:val="Balloon Text"/>
    <w:basedOn w:val="Normal"/>
    <w:semiHidden/>
    <w:rsid w:val="00547BD4"/>
    <w:rPr>
      <w:rFonts w:ascii="Tahoma" w:hAnsi="Tahoma" w:cs="Tahoma"/>
      <w:sz w:val="16"/>
      <w:szCs w:val="16"/>
    </w:rPr>
  </w:style>
  <w:style w:type="paragraph" w:styleId="Header">
    <w:name w:val="header"/>
    <w:basedOn w:val="Normal"/>
    <w:rsid w:val="008B79EE"/>
    <w:pPr>
      <w:tabs>
        <w:tab w:val="center" w:pos="4320"/>
        <w:tab w:val="right" w:pos="8640"/>
      </w:tabs>
    </w:pPr>
  </w:style>
  <w:style w:type="paragraph" w:styleId="DocumentMap">
    <w:name w:val="Document Map"/>
    <w:basedOn w:val="Normal"/>
    <w:link w:val="DocumentMapChar"/>
    <w:rsid w:val="009C7799"/>
  </w:style>
  <w:style w:type="character" w:customStyle="1" w:styleId="DocumentMapChar">
    <w:name w:val="Document Map Char"/>
    <w:link w:val="DocumentMap"/>
    <w:rsid w:val="009C7799"/>
    <w:rPr>
      <w:sz w:val="24"/>
      <w:szCs w:val="24"/>
    </w:rPr>
  </w:style>
  <w:style w:type="paragraph" w:styleId="ColorfulShading-Accent1">
    <w:name w:val="Colorful Shading Accent 1"/>
    <w:hidden/>
    <w:uiPriority w:val="71"/>
    <w:rsid w:val="00435DF1"/>
    <w:rPr>
      <w:sz w:val="24"/>
      <w:szCs w:val="24"/>
    </w:rPr>
  </w:style>
  <w:style w:type="paragraph" w:customStyle="1" w:styleId="ResultTxt">
    <w:name w:val="ResultTxt"/>
    <w:basedOn w:val="Normal"/>
    <w:next w:val="Normal"/>
    <w:rsid w:val="00E363FC"/>
    <w:pPr>
      <w:keepLines/>
      <w:tabs>
        <w:tab w:val="decimal" w:pos="634"/>
        <w:tab w:val="left" w:pos="778"/>
      </w:tabs>
      <w:spacing w:line="240" w:lineRule="exact"/>
      <w:ind w:left="778" w:hanging="778"/>
    </w:pPr>
    <w:rPr>
      <w:rFonts w:ascii="Helvetica" w:hAnsi="Helvetica"/>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6875">
      <w:bodyDiv w:val="1"/>
      <w:marLeft w:val="0"/>
      <w:marRight w:val="0"/>
      <w:marTop w:val="0"/>
      <w:marBottom w:val="0"/>
      <w:divBdr>
        <w:top w:val="none" w:sz="0" w:space="0" w:color="auto"/>
        <w:left w:val="none" w:sz="0" w:space="0" w:color="auto"/>
        <w:bottom w:val="none" w:sz="0" w:space="0" w:color="auto"/>
        <w:right w:val="none" w:sz="0" w:space="0" w:color="auto"/>
      </w:divBdr>
    </w:div>
    <w:div w:id="798916371">
      <w:bodyDiv w:val="1"/>
      <w:marLeft w:val="0"/>
      <w:marRight w:val="0"/>
      <w:marTop w:val="0"/>
      <w:marBottom w:val="0"/>
      <w:divBdr>
        <w:top w:val="none" w:sz="0" w:space="0" w:color="auto"/>
        <w:left w:val="none" w:sz="0" w:space="0" w:color="auto"/>
        <w:bottom w:val="none" w:sz="0" w:space="0" w:color="auto"/>
        <w:right w:val="none" w:sz="0" w:space="0" w:color="auto"/>
      </w:divBdr>
    </w:div>
    <w:div w:id="13894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DRAFT Feb 25, 2008</vt:lpstr>
    </vt:vector>
  </TitlesOfParts>
  <Company>InterVarsity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Feb 25, 2008</dc:title>
  <dc:subject/>
  <dc:creator>rfarrand</dc:creator>
  <cp:keywords/>
  <cp:lastModifiedBy>Robin Maier</cp:lastModifiedBy>
  <cp:revision>2</cp:revision>
  <cp:lastPrinted>2017-04-21T20:59:00Z</cp:lastPrinted>
  <dcterms:created xsi:type="dcterms:W3CDTF">2021-03-18T19:10:00Z</dcterms:created>
  <dcterms:modified xsi:type="dcterms:W3CDTF">2021-03-18T19:10:00Z</dcterms:modified>
</cp:coreProperties>
</file>